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8A" w:rsidRDefault="00C03F01" w:rsidP="00CA34E9">
      <w:pPr>
        <w:pStyle w:val="ListParagraph"/>
        <w:numPr>
          <w:ilvl w:val="0"/>
          <w:numId w:val="1"/>
        </w:numPr>
      </w:pPr>
      <w:r>
        <w:t>Thad &amp; Larry – Alliance Financial Network</w:t>
      </w:r>
    </w:p>
    <w:p w:rsidR="00CA34E9" w:rsidRDefault="00C03F01" w:rsidP="00CA34E9">
      <w:pPr>
        <w:pStyle w:val="ListParagraph"/>
        <w:numPr>
          <w:ilvl w:val="0"/>
          <w:numId w:val="1"/>
        </w:numPr>
      </w:pPr>
      <w:r>
        <w:t>Virtual Bank without being a real bank</w:t>
      </w:r>
    </w:p>
    <w:p w:rsidR="00CA34E9" w:rsidRDefault="00C03F01" w:rsidP="00CA34E9">
      <w:pPr>
        <w:pStyle w:val="ListParagraph"/>
        <w:numPr>
          <w:ilvl w:val="0"/>
          <w:numId w:val="1"/>
        </w:numPr>
      </w:pPr>
      <w:r>
        <w:t xml:space="preserve">Back in the day – </w:t>
      </w:r>
      <w:proofErr w:type="spellStart"/>
      <w:r>
        <w:t>Midax</w:t>
      </w:r>
      <w:proofErr w:type="spellEnd"/>
      <w:r>
        <w:t xml:space="preserve"> and </w:t>
      </w:r>
      <w:proofErr w:type="spellStart"/>
      <w:r>
        <w:t>LiveWire</w:t>
      </w:r>
      <w:proofErr w:type="spellEnd"/>
      <w:r>
        <w:t xml:space="preserve"> (virtual wallet)</w:t>
      </w:r>
    </w:p>
    <w:p w:rsidR="00CA34E9" w:rsidRDefault="00CA34E9" w:rsidP="00CA34E9">
      <w:pPr>
        <w:pStyle w:val="ListParagraph"/>
        <w:numPr>
          <w:ilvl w:val="0"/>
          <w:numId w:val="1"/>
        </w:numPr>
      </w:pPr>
      <w:r>
        <w:t xml:space="preserve">Now we are going with - </w:t>
      </w:r>
      <w:proofErr w:type="spellStart"/>
      <w:r w:rsidR="00770D6C">
        <w:t>NCompassTrac</w:t>
      </w:r>
      <w:proofErr w:type="spellEnd"/>
      <w:r w:rsidR="00770D6C">
        <w:t xml:space="preserve"> – </w:t>
      </w:r>
      <w:hyperlink r:id="rId5" w:history="1">
        <w:r w:rsidRPr="00970E85">
          <w:rPr>
            <w:rStyle w:val="Hyperlink"/>
          </w:rPr>
          <w:t>www.ncompasstrac.com</w:t>
        </w:r>
      </w:hyperlink>
      <w:r w:rsidR="000975AE">
        <w:t xml:space="preserve"> (new virtual wallet of sorts)</w:t>
      </w:r>
    </w:p>
    <w:p w:rsidR="00CA34E9" w:rsidRDefault="00CA34E9" w:rsidP="00CA34E9">
      <w:pPr>
        <w:pStyle w:val="ListParagraph"/>
        <w:numPr>
          <w:ilvl w:val="0"/>
          <w:numId w:val="1"/>
        </w:numPr>
      </w:pPr>
      <w:r>
        <w:t>C</w:t>
      </w:r>
      <w:r w:rsidR="00C03F01">
        <w:t xml:space="preserve">ash flow systems – </w:t>
      </w:r>
      <w:proofErr w:type="spellStart"/>
      <w:r>
        <w:t>NCompassTrac</w:t>
      </w:r>
      <w:proofErr w:type="spellEnd"/>
      <w:r>
        <w:t xml:space="preserve"> deals a lot with the </w:t>
      </w:r>
      <w:r w:rsidR="00C03F01">
        <w:t xml:space="preserve">auto </w:t>
      </w:r>
      <w:r>
        <w:t xml:space="preserve">industry </w:t>
      </w:r>
      <w:r w:rsidR="00C03F01">
        <w:t>and county fairs</w:t>
      </w:r>
    </w:p>
    <w:p w:rsidR="00CA34E9" w:rsidRDefault="00C03F01" w:rsidP="00CA34E9">
      <w:pPr>
        <w:pStyle w:val="ListParagraph"/>
        <w:numPr>
          <w:ilvl w:val="0"/>
          <w:numId w:val="1"/>
        </w:numPr>
      </w:pPr>
      <w:r>
        <w:t>No banking for MMJ Industry</w:t>
      </w:r>
      <w:r w:rsidR="00CA34E9">
        <w:t xml:space="preserve"> – Alliance wants to fill that need.</w:t>
      </w:r>
    </w:p>
    <w:p w:rsidR="00CA34E9" w:rsidRDefault="00C03F01" w:rsidP="00CA34E9">
      <w:pPr>
        <w:pStyle w:val="ListParagraph"/>
        <w:numPr>
          <w:ilvl w:val="0"/>
          <w:numId w:val="1"/>
        </w:numPr>
      </w:pPr>
      <w:r>
        <w:t>Take cash and credit cards and exchange for Expo Credits (virtual wallet – closed payment network)</w:t>
      </w:r>
      <w:r w:rsidR="000975AE">
        <w:t xml:space="preserve">. The word credits </w:t>
      </w:r>
      <w:proofErr w:type="gramStart"/>
      <w:r w:rsidR="000975AE">
        <w:t>translates</w:t>
      </w:r>
      <w:proofErr w:type="gramEnd"/>
      <w:r w:rsidR="000975AE">
        <w:t xml:space="preserve"> directly (one to one) with dollars.</w:t>
      </w:r>
    </w:p>
    <w:p w:rsidR="00CA34E9" w:rsidRDefault="00770D6C" w:rsidP="00CA34E9">
      <w:pPr>
        <w:pStyle w:val="ListParagraph"/>
        <w:numPr>
          <w:ilvl w:val="0"/>
          <w:numId w:val="1"/>
        </w:numPr>
      </w:pPr>
      <w:r>
        <w:t>Expo is the brand name for Alliance Financial Network</w:t>
      </w:r>
    </w:p>
    <w:p w:rsidR="00CA34E9" w:rsidRDefault="00C03F01" w:rsidP="00CA34E9">
      <w:pPr>
        <w:pStyle w:val="ListParagraph"/>
        <w:numPr>
          <w:ilvl w:val="0"/>
          <w:numId w:val="1"/>
        </w:numPr>
      </w:pPr>
      <w:r>
        <w:t>Move the credit from the customer’s account to the store or dispensary – POS transaction</w:t>
      </w:r>
    </w:p>
    <w:p w:rsidR="00CA34E9" w:rsidRDefault="00CA34E9" w:rsidP="00CA34E9">
      <w:pPr>
        <w:pStyle w:val="ListParagraph"/>
        <w:numPr>
          <w:ilvl w:val="0"/>
          <w:numId w:val="1"/>
        </w:numPr>
      </w:pPr>
      <w:r>
        <w:t>F</w:t>
      </w:r>
      <w:r w:rsidR="00C03F01">
        <w:t>eed the bank</w:t>
      </w:r>
      <w:r w:rsidR="000975AE">
        <w:t xml:space="preserve"> information to help with compliance</w:t>
      </w:r>
    </w:p>
    <w:p w:rsidR="00CA34E9" w:rsidRDefault="00C03F01" w:rsidP="00CA34E9">
      <w:pPr>
        <w:pStyle w:val="ListParagraph"/>
        <w:numPr>
          <w:ilvl w:val="0"/>
          <w:numId w:val="1"/>
        </w:numPr>
      </w:pPr>
      <w:r>
        <w:t>Our POS is not pretty and/or sexy</w:t>
      </w:r>
      <w:r w:rsidR="000975AE">
        <w:t xml:space="preserve"> – they want to redress it and make it look nice and cool</w:t>
      </w:r>
    </w:p>
    <w:p w:rsidR="00CA34E9" w:rsidRDefault="00C03F01" w:rsidP="00CA34E9">
      <w:pPr>
        <w:pStyle w:val="ListParagraph"/>
        <w:numPr>
          <w:ilvl w:val="0"/>
          <w:numId w:val="1"/>
        </w:numPr>
      </w:pPr>
      <w:r>
        <w:t>They are doing the leg work</w:t>
      </w:r>
      <w:r w:rsidR="000975AE">
        <w:t>, sales, and pushing the system</w:t>
      </w:r>
      <w:r>
        <w:t xml:space="preserve"> – mandates and statewide pieces</w:t>
      </w:r>
    </w:p>
    <w:p w:rsidR="000975AE" w:rsidRDefault="00C03F01" w:rsidP="00CA34E9">
      <w:pPr>
        <w:pStyle w:val="ListParagraph"/>
        <w:numPr>
          <w:ilvl w:val="0"/>
          <w:numId w:val="1"/>
        </w:numPr>
      </w:pPr>
      <w:r>
        <w:t>White label</w:t>
      </w:r>
      <w:r w:rsidR="00CA34E9">
        <w:t xml:space="preserve"> the adilas POS</w:t>
      </w:r>
    </w:p>
    <w:p w:rsidR="000975AE" w:rsidRDefault="000975AE" w:rsidP="000975AE">
      <w:pPr>
        <w:pStyle w:val="ListParagraph"/>
        <w:numPr>
          <w:ilvl w:val="0"/>
          <w:numId w:val="1"/>
        </w:numPr>
      </w:pPr>
      <w:r>
        <w:t xml:space="preserve">We will use </w:t>
      </w:r>
      <w:r w:rsidR="00C03F01">
        <w:t>API socket connections</w:t>
      </w:r>
    </w:p>
    <w:p w:rsidR="000975AE" w:rsidRDefault="000975AE" w:rsidP="000975AE">
      <w:pPr>
        <w:pStyle w:val="ListParagraph"/>
        <w:numPr>
          <w:ilvl w:val="0"/>
          <w:numId w:val="1"/>
        </w:numPr>
      </w:pPr>
      <w:r>
        <w:t>C</w:t>
      </w:r>
      <w:r w:rsidR="00C03F01">
        <w:t xml:space="preserve">hris – </w:t>
      </w:r>
      <w:r>
        <w:t>this is someone from there side that was talking some tech stuff</w:t>
      </w:r>
    </w:p>
    <w:p w:rsidR="000975AE" w:rsidRDefault="00C03F01" w:rsidP="000975AE">
      <w:pPr>
        <w:pStyle w:val="ListParagraph"/>
        <w:numPr>
          <w:ilvl w:val="0"/>
          <w:numId w:val="1"/>
        </w:numPr>
      </w:pPr>
      <w:r>
        <w:t>At the time of sale</w:t>
      </w:r>
    </w:p>
    <w:p w:rsidR="000975AE" w:rsidRDefault="00C03F01" w:rsidP="000975AE">
      <w:pPr>
        <w:pStyle w:val="ListParagraph"/>
        <w:numPr>
          <w:ilvl w:val="1"/>
          <w:numId w:val="1"/>
        </w:numPr>
      </w:pPr>
      <w:r>
        <w:t>Total up the sale and then do a check to see if the customer has the funds available</w:t>
      </w:r>
    </w:p>
    <w:p w:rsidR="000975AE" w:rsidRDefault="003B6455" w:rsidP="000975AE">
      <w:pPr>
        <w:pStyle w:val="ListParagraph"/>
        <w:numPr>
          <w:ilvl w:val="1"/>
          <w:numId w:val="1"/>
        </w:numPr>
      </w:pPr>
      <w:r>
        <w:t>At the checkout process</w:t>
      </w:r>
    </w:p>
    <w:p w:rsidR="000975AE" w:rsidRDefault="003B6455" w:rsidP="000975AE">
      <w:pPr>
        <w:pStyle w:val="ListParagraph"/>
        <w:numPr>
          <w:ilvl w:val="2"/>
          <w:numId w:val="1"/>
        </w:numPr>
      </w:pPr>
      <w:r>
        <w:t>They will need the full payload</w:t>
      </w:r>
      <w:r w:rsidR="000975AE">
        <w:t xml:space="preserve"> – products, quantities, prices, taxes, other sales data.</w:t>
      </w:r>
    </w:p>
    <w:p w:rsidR="000975AE" w:rsidRDefault="003B6455" w:rsidP="000975AE">
      <w:pPr>
        <w:pStyle w:val="ListParagraph"/>
        <w:numPr>
          <w:ilvl w:val="2"/>
          <w:numId w:val="1"/>
        </w:numPr>
      </w:pPr>
      <w:r>
        <w:t>They will send text messages</w:t>
      </w:r>
      <w:r w:rsidR="000975AE">
        <w:t xml:space="preserve"> and e</w:t>
      </w:r>
      <w:r>
        <w:t>mail receipts</w:t>
      </w:r>
    </w:p>
    <w:p w:rsidR="000975AE" w:rsidRDefault="003B6455" w:rsidP="000975AE">
      <w:pPr>
        <w:pStyle w:val="ListParagraph"/>
        <w:numPr>
          <w:ilvl w:val="2"/>
          <w:numId w:val="1"/>
        </w:numPr>
      </w:pPr>
      <w:r>
        <w:t>Multiple back and forth interactions via API socket</w:t>
      </w:r>
    </w:p>
    <w:p w:rsidR="000975AE" w:rsidRDefault="003B6455" w:rsidP="000975AE">
      <w:pPr>
        <w:pStyle w:val="ListParagraph"/>
        <w:numPr>
          <w:ilvl w:val="2"/>
          <w:numId w:val="1"/>
        </w:numPr>
      </w:pPr>
      <w:r>
        <w:t xml:space="preserve">The customer will need to enter a 5-digit code to authorize the transaction (like a pin or authorization number) – We will need to provide a small screen to capture </w:t>
      </w:r>
      <w:r w:rsidR="00770D6C">
        <w:t>their input</w:t>
      </w:r>
    </w:p>
    <w:p w:rsidR="000975AE" w:rsidRDefault="003B6455" w:rsidP="000975AE">
      <w:pPr>
        <w:pStyle w:val="ListParagraph"/>
        <w:numPr>
          <w:ilvl w:val="0"/>
          <w:numId w:val="1"/>
        </w:numPr>
      </w:pPr>
      <w:r>
        <w:t>The customer will load their electronic account from a kiosk and/or mobile app</w:t>
      </w:r>
    </w:p>
    <w:p w:rsidR="000975AE" w:rsidRDefault="003B6455" w:rsidP="000975AE">
      <w:pPr>
        <w:pStyle w:val="ListParagraph"/>
        <w:numPr>
          <w:ilvl w:val="0"/>
          <w:numId w:val="1"/>
        </w:numPr>
      </w:pPr>
      <w:r>
        <w:t>There may be limitations – like a gram control –</w:t>
      </w:r>
      <w:r w:rsidR="000975AE">
        <w:t xml:space="preserve"> these</w:t>
      </w:r>
      <w:r>
        <w:t xml:space="preserve"> may already exist on the POS (as a note </w:t>
      </w:r>
      <w:r w:rsidR="000975AE">
        <w:t>t</w:t>
      </w:r>
      <w:r>
        <w:t xml:space="preserve">his custom </w:t>
      </w:r>
      <w:r w:rsidR="000975AE">
        <w:t xml:space="preserve">code </w:t>
      </w:r>
      <w:r>
        <w:t xml:space="preserve">and </w:t>
      </w:r>
      <w:r w:rsidR="000975AE">
        <w:t xml:space="preserve">is </w:t>
      </w:r>
      <w:r>
        <w:t>setup per corporation)</w:t>
      </w:r>
    </w:p>
    <w:p w:rsidR="003B6455" w:rsidRDefault="000975AE" w:rsidP="000975AE">
      <w:pPr>
        <w:pStyle w:val="ListParagraph"/>
        <w:numPr>
          <w:ilvl w:val="0"/>
          <w:numId w:val="1"/>
        </w:numPr>
      </w:pPr>
      <w:r>
        <w:t>T</w:t>
      </w:r>
      <w:r w:rsidR="003B6455">
        <w:t>hey need to know the sales tax portion immediately (this a backend switch on their end)</w:t>
      </w:r>
      <w:r>
        <w:t>. That way they can push those funds right to the state agencies and capture the taxes virtually at the point of sale. Quicker turnaround for state agencies to get their monies. Virtually skimmed off the top before settlement is made back to the store/location. Creative.</w:t>
      </w:r>
      <w:bookmarkStart w:id="0" w:name="_GoBack"/>
      <w:bookmarkEnd w:id="0"/>
    </w:p>
    <w:sectPr w:rsidR="003B6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F15A6"/>
    <w:multiLevelType w:val="hybridMultilevel"/>
    <w:tmpl w:val="3B7ED526"/>
    <w:lvl w:ilvl="0" w:tplc="CE9A9FE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01"/>
    <w:rsid w:val="000975AE"/>
    <w:rsid w:val="0034638A"/>
    <w:rsid w:val="003B6455"/>
    <w:rsid w:val="00770D6C"/>
    <w:rsid w:val="00C03F01"/>
    <w:rsid w:val="00CA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2F46"/>
  <w15:chartTrackingRefBased/>
  <w15:docId w15:val="{F6BD00BD-F546-49D9-B44A-4DDBB27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F01"/>
    <w:pPr>
      <w:ind w:left="720"/>
      <w:contextualSpacing/>
    </w:pPr>
  </w:style>
  <w:style w:type="character" w:styleId="Hyperlink">
    <w:name w:val="Hyperlink"/>
    <w:basedOn w:val="DefaultParagraphFont"/>
    <w:uiPriority w:val="99"/>
    <w:unhideWhenUsed/>
    <w:rsid w:val="00CA34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ompasstra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Brandon</cp:lastModifiedBy>
  <cp:revision>1</cp:revision>
  <dcterms:created xsi:type="dcterms:W3CDTF">2016-09-27T21:02:00Z</dcterms:created>
  <dcterms:modified xsi:type="dcterms:W3CDTF">2016-09-28T00:12:00Z</dcterms:modified>
</cp:coreProperties>
</file>