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rPr>
      </w:pPr>
      <w:r>
        <w:rPr>
          <w:rFonts w:hint="default"/>
          <w:sz w:val="28"/>
          <w:szCs w:val="28"/>
          <w:lang w:val="en-US"/>
        </w:rPr>
        <w:t>Project 5 - Social and Efficiency Options - aka The Adilas Cafe and Community</w:t>
      </w:r>
    </w:p>
    <w:p>
      <w:pPr>
        <w:rPr>
          <w:rFonts w:hint="default"/>
          <w:sz w:val="24"/>
          <w:szCs w:val="24"/>
          <w:lang w:val="en-US"/>
        </w:rPr>
      </w:pPr>
    </w:p>
    <w:p>
      <w:pPr>
        <w:rPr>
          <w:rFonts w:hint="default"/>
          <w:sz w:val="28"/>
          <w:szCs w:val="28"/>
          <w:lang w:val="en-US"/>
        </w:rPr>
      </w:pPr>
      <w:r>
        <w:rPr>
          <w:rFonts w:hint="default"/>
          <w:sz w:val="28"/>
          <w:szCs w:val="28"/>
          <w:lang w:val="en-US"/>
        </w:rPr>
        <w:t>Overview</w:t>
      </w:r>
    </w:p>
    <w:p>
      <w:pPr>
        <w:rPr>
          <w:sz w:val="24"/>
          <w:szCs w:val="24"/>
        </w:rPr>
      </w:pPr>
    </w:p>
    <w:p>
      <w:pPr>
        <w:rPr>
          <w:sz w:val="24"/>
          <w:szCs w:val="24"/>
        </w:rPr>
      </w:pPr>
      <w:r>
        <w:rPr>
          <w:rFonts w:hint="default" w:ascii="Calibri" w:hAnsi="Calibri" w:eastAsia="Segoe UI" w:cs="Calibri"/>
          <w:i w:val="0"/>
          <w:iCs w:val="0"/>
          <w:caps w:val="0"/>
          <w:color w:val="auto"/>
          <w:spacing w:val="0"/>
          <w:sz w:val="24"/>
          <w:szCs w:val="24"/>
          <w:lang w:val="en-US"/>
        </w:rPr>
        <w:t xml:space="preserve">The Adilas Cafe will be a website that will end up performing a function similar to a </w:t>
      </w:r>
      <w:r>
        <w:rPr>
          <w:rFonts w:hint="default" w:ascii="Calibri" w:hAnsi="Calibri" w:eastAsia="Segoe UI" w:cs="Calibri"/>
          <w:i w:val="0"/>
          <w:iCs w:val="0"/>
          <w:caps w:val="0"/>
          <w:color w:val="auto"/>
          <w:spacing w:val="0"/>
          <w:sz w:val="24"/>
          <w:szCs w:val="24"/>
        </w:rPr>
        <w:t>virtual portal</w:t>
      </w: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 xml:space="preserve"> or primary landing spot</w:t>
      </w:r>
      <w:r>
        <w:rPr>
          <w:rFonts w:hint="default" w:ascii="Calibri" w:hAnsi="Calibri" w:eastAsia="Segoe UI" w:cs="Calibri"/>
          <w:i w:val="0"/>
          <w:iCs w:val="0"/>
          <w:caps w:val="0"/>
          <w:color w:val="auto"/>
          <w:spacing w:val="0"/>
          <w:sz w:val="24"/>
          <w:szCs w:val="24"/>
          <w:lang w:val="en-US"/>
        </w:rPr>
        <w:t>,</w:t>
      </w:r>
      <w:r>
        <w:rPr>
          <w:rFonts w:hint="default" w:ascii="Calibri" w:hAnsi="Calibri" w:eastAsia="Segoe UI" w:cs="Calibri"/>
          <w:i w:val="0"/>
          <w:iCs w:val="0"/>
          <w:caps w:val="0"/>
          <w:color w:val="auto"/>
          <w:spacing w:val="0"/>
          <w:sz w:val="24"/>
          <w:szCs w:val="24"/>
        </w:rPr>
        <w:t xml:space="preserve"> for the </w:t>
      </w:r>
      <w:r>
        <w:rPr>
          <w:rFonts w:hint="default" w:ascii="Calibri" w:hAnsi="Calibri" w:eastAsia="Segoe UI" w:cs="Calibri"/>
          <w:i w:val="0"/>
          <w:iCs w:val="0"/>
          <w:caps w:val="0"/>
          <w:color w:val="auto"/>
          <w:spacing w:val="0"/>
          <w:sz w:val="24"/>
          <w:szCs w:val="24"/>
          <w:lang w:val="en-US"/>
        </w:rPr>
        <w:t xml:space="preserve">entire Adilas </w:t>
      </w:r>
      <w:r>
        <w:rPr>
          <w:rFonts w:hint="default" w:ascii="Calibri" w:hAnsi="Calibri" w:eastAsia="Segoe UI" w:cs="Calibri"/>
          <w:i w:val="0"/>
          <w:iCs w:val="0"/>
          <w:caps w:val="0"/>
          <w:color w:val="auto"/>
          <w:spacing w:val="0"/>
          <w:sz w:val="24"/>
          <w:szCs w:val="24"/>
        </w:rPr>
        <w:t>community.</w:t>
      </w:r>
      <w:r>
        <w:rPr>
          <w:rFonts w:hint="default" w:ascii="Calibri" w:hAnsi="Calibri" w:eastAsia="Segoe UI" w:cs="Calibri"/>
          <w:i w:val="0"/>
          <w:iCs w:val="0"/>
          <w:caps w:val="0"/>
          <w:color w:val="auto"/>
          <w:spacing w:val="0"/>
          <w:sz w:val="24"/>
          <w:szCs w:val="24"/>
          <w:lang w:val="en-US"/>
        </w:rPr>
        <w:t xml:space="preserve"> Don’t get hung up on the word Cafe. Our goal is to create a location to facilitate people’s efficiency and social interactions. Here are some other terms of places, or social hubs, that may feel more understandable</w:t>
      </w:r>
      <w:bookmarkStart w:id="0" w:name="_GoBack"/>
      <w:bookmarkEnd w:id="0"/>
      <w:r>
        <w:rPr>
          <w:rFonts w:hint="default" w:ascii="Calibri" w:hAnsi="Calibri" w:eastAsia="Segoe UI" w:cs="Calibri"/>
          <w:i w:val="0"/>
          <w:iCs w:val="0"/>
          <w:caps w:val="0"/>
          <w:color w:val="auto"/>
          <w:spacing w:val="0"/>
          <w:sz w:val="24"/>
          <w:szCs w:val="24"/>
          <w:lang w:val="en-US"/>
        </w:rPr>
        <w:t>: a jump zone, the space station, a landing zone, a mini mall, the student center, etc. All of these allow for you to be efficient and have choices of what service or task you are wanting to participate in, while offering access to connect other pieces of the larger Adilas community.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The community includes users, clients, vendors, investors, and 3rd party solutions.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Think of a one-stop shop or portal for working, playing, buying, selling, getting training, and participating in adilas community activities.</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p>
    <w:p>
      <w:pPr>
        <w:pBdr>
          <w:bottom w:val="single" w:color="auto" w:sz="12" w:space="0"/>
        </w:pBdr>
        <w:rPr>
          <w:rFonts w:hint="default" w:ascii="Calibri" w:hAnsi="Calibri" w:cs="Calibri"/>
          <w:color w:val="auto"/>
          <w:sz w:val="24"/>
          <w:szCs w:val="24"/>
          <w:lang w:val="en-US"/>
        </w:rPr>
      </w:pPr>
      <w:r>
        <w:rPr>
          <w:rFonts w:hint="default" w:ascii="Calibri" w:hAnsi="Calibri" w:cs="Calibri"/>
          <w:color w:val="auto"/>
          <w:sz w:val="24"/>
          <w:szCs w:val="24"/>
          <w:lang w:val="en-US"/>
        </w:rPr>
        <w:t>Notes and Brainstorming:</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Outline overview:</w:t>
      </w:r>
    </w:p>
    <w:p>
      <w:pPr>
        <w:rPr>
          <w:rFonts w:hint="default" w:ascii="Calibri" w:hAnsi="Calibri" w:cs="Calibri"/>
          <w:color w:val="auto"/>
          <w:sz w:val="24"/>
          <w:szCs w:val="24"/>
          <w:lang w:val="en-US"/>
        </w:rPr>
      </w:pPr>
      <w:r>
        <w:rPr>
          <w:rFonts w:hint="default" w:ascii="Calibri" w:hAnsi="Calibri" w:cs="Calibri"/>
          <w:color w:val="auto"/>
          <w:sz w:val="24"/>
          <w:szCs w:val="24"/>
          <w:lang w:val="en-US"/>
        </w:rPr>
        <w:t>Originally adilas was just one site but as we grew we had to grow into multiple servers. As that growth has happened different pieces have been spread to those different servers. To find some of the pieces you have to physically go to that particular server. The Adilas Cafe would become a jump zone of sort, or a virtual portal, where you can jump and go to any piece of Adilas with ease. We can facilitate all of the mapping behind the scenes so that clients don’t have to go to different places, they just come to this one spot and we can take people anywhere they want to go.</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Sign in and then, are you here to work, buy, play, sell, look at stats, etc. It is a one stop mini mall. This can take you to wherever you need to go for the day and at any time. Put it all in one spot that is the reason we are calling this social and efficiency. Having one spot allows us to send people there and better share our marketing and let people see what we do and can do. We can send everyone here and it can hold hands with all of the other pieces. We don’t need to send people to certain servers or domains. This can create efficiency because you can go to one stop and be able to access any of the parts they want.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This will allow people to pick and choose what they want and what they are here for. Do they just want to work, do they want to buy or find some additional services, pay your bills. A one stop shop where you can do everything related to your Adilas. This is where you would come for any of the parts or pieces of Adilas. Right now, going to a lot of these different pieces has to be done manually, for instance if you own a lot of different companies, you may have to go into each one to pay your bills. Here we could put them all in one place and let you do it far more efficiently without you needing all the technical information to get to your different servers or pieces.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The computer will do all the navigating and mapping instead of people have to enter some of those different pieces.</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A big part of this Cafe is tying all of these pieces together. Able to access all your worlds quickly and efficiently, able to get into Adilas University, any training needs quickly accessible. Access to Adilas Marketplace when you need additional help, skills, or resources from other people, or if you want to sell or advertise your own services. We have lots of power user, reps, consultants, professionals that can share their own services. We want to create a place that allows you to efficiently access any of the pieces you may need or want related to the Adilas application.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This doesn’t have to be just Adilas driven. We have the ability to get to the white labeling options here as well.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If people really wanted to, we have enough information and content that people could be researching and finding new content for years. We have so much, that will need to be organized, cataloged, made more accessible. This is the place we plan to help make it all available and all accessible.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 xml:space="preserve">The Adilas space station or virtual portal - the primary landing spot for everyone in the community. This is the student center - at some point everyone is going to go through there - to register, to pay tuition, to get things going for living the campus life. </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eastAsia="Segoe UI" w:cs="Calibri"/>
          <w:i w:val="0"/>
          <w:iCs w:val="0"/>
          <w:caps w:val="0"/>
          <w:color w:val="auto"/>
          <w:spacing w:val="0"/>
          <w:sz w:val="24"/>
          <w:szCs w:val="24"/>
        </w:rPr>
        <w:t>- growth (why) we need a jump zone or virtual portal</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navigating and mapping to different places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work, buy, sell, play, practice, learn, and participate</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efficiency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one stop shop - everything adilas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 offerings from others, 3rd parties, vendors</w:t>
      </w:r>
    </w:p>
    <w:p>
      <w:pPr>
        <w:rPr>
          <w:rFonts w:hint="default" w:ascii="Calibri" w:hAnsi="Calibri" w:cs="Calibri"/>
          <w:color w:val="auto"/>
          <w:sz w:val="24"/>
          <w:szCs w:val="24"/>
          <w:lang w:val="en-US"/>
        </w:rPr>
      </w:pPr>
    </w:p>
    <w:p>
      <w:pPr>
        <w:rPr>
          <w:rFonts w:hint="default" w:ascii="Calibri" w:hAnsi="Calibri" w:cs="Calibri"/>
          <w:color w:val="auto"/>
          <w:sz w:val="24"/>
          <w:szCs w:val="24"/>
          <w:lang w:val="en-US"/>
        </w:rPr>
      </w:pPr>
      <w:r>
        <w:rPr>
          <w:rFonts w:hint="default" w:ascii="Calibri" w:hAnsi="Calibri" w:cs="Calibri"/>
          <w:color w:val="auto"/>
          <w:sz w:val="24"/>
          <w:szCs w:val="24"/>
          <w:lang w:val="en-US"/>
        </w:rPr>
        <w:t>Mini outline from Adilas Lite site:</w:t>
      </w:r>
    </w:p>
    <w:p>
      <w:pPr>
        <w:rPr>
          <w:rFonts w:hint="default" w:ascii="Calibri" w:hAnsi="Calibri" w:cs="Calibri"/>
          <w:color w:val="auto"/>
          <w:sz w:val="24"/>
          <w:szCs w:val="24"/>
          <w:lang w:val="en-US"/>
        </w:rPr>
      </w:pPr>
    </w:p>
    <w:p>
      <w:pPr>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The virtual portal or primary landing spot for the community.</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The community includes users, clients, vendors, investors, and 3rd party solutions.</w:t>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bdr w:val="single" w:color="auto" w:sz="2" w:space="0"/>
        </w:rPr>
        <w:br w:type="textWrapping"/>
      </w:r>
      <w:r>
        <w:rPr>
          <w:rFonts w:hint="default" w:ascii="Calibri" w:hAnsi="Calibri" w:eastAsia="Segoe UI" w:cs="Calibri"/>
          <w:i w:val="0"/>
          <w:iCs w:val="0"/>
          <w:caps w:val="0"/>
          <w:color w:val="auto"/>
          <w:spacing w:val="0"/>
          <w:sz w:val="24"/>
          <w:szCs w:val="24"/>
        </w:rPr>
        <w:t>Think of a one-stop shop or portal for working, playing, buying, selling, getting training, and participating in adilas community activities.</w:t>
      </w:r>
    </w:p>
    <w:p>
      <w:pPr>
        <w:rPr>
          <w:rFonts w:hint="default" w:ascii="Calibri" w:hAnsi="Calibri" w:eastAsia="Segoe UI" w:cs="Calibri"/>
          <w:i w:val="0"/>
          <w:iCs w:val="0"/>
          <w:caps w:val="0"/>
          <w:color w:val="auto"/>
          <w:spacing w:val="0"/>
          <w:sz w:val="24"/>
          <w:szCs w:val="24"/>
        </w:rPr>
      </w:pPr>
    </w:p>
    <w:p>
      <w:pPr>
        <w:numPr>
          <w:ilvl w:val="0"/>
          <w:numId w:val="1"/>
        </w:numPr>
        <w:ind w:left="42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Social &amp; Efficiency Options (Adilas Café &amp; Community)</w:t>
      </w:r>
    </w:p>
    <w:p>
      <w:pPr>
        <w:numPr>
          <w:ilvl w:val="0"/>
          <w:numId w:val="2"/>
        </w:numPr>
        <w:tabs>
          <w:tab w:val="clear" w:pos="42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Overview</w:t>
      </w:r>
    </w:p>
    <w:p>
      <w:pPr>
        <w:numPr>
          <w:ilvl w:val="0"/>
          <w:numId w:val="2"/>
        </w:numPr>
        <w:tabs>
          <w:tab w:val="clear" w:pos="42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Personal Profile – Standardized Starting Point – Virtual Data Portal</w:t>
      </w:r>
    </w:p>
    <w:p>
      <w:pPr>
        <w:numPr>
          <w:ilvl w:val="0"/>
          <w:numId w:val="3"/>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Single Sign-On</w:t>
      </w:r>
    </w:p>
    <w:p>
      <w:pPr>
        <w:numPr>
          <w:ilvl w:val="0"/>
          <w:numId w:val="3"/>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Jump To Any Assigned Corporations</w:t>
      </w:r>
    </w:p>
    <w:p>
      <w:pPr>
        <w:numPr>
          <w:ilvl w:val="0"/>
          <w:numId w:val="4"/>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Sales &amp; Creation Of New Accounts</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Mini Marketplace For Adilas Based Product</w:t>
      </w:r>
      <w:r>
        <w:rPr>
          <w:rFonts w:hint="default" w:ascii="Calibri" w:hAnsi="Calibri" w:eastAsia="Segoe UI" w:cs="Calibri"/>
          <w:i w:val="0"/>
          <w:iCs w:val="0"/>
          <w:caps w:val="0"/>
          <w:color w:val="auto"/>
          <w:spacing w:val="0"/>
          <w:sz w:val="24"/>
          <w:szCs w:val="24"/>
          <w:lang w:val="en-US"/>
        </w:rPr>
        <w:t>s</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Tiered Pricing – Pricing Structure</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Dynamic Billing – Setup &amp; Manage Company Accounts</w:t>
      </w:r>
    </w:p>
    <w:p>
      <w:pPr>
        <w:numPr>
          <w:ilvl w:val="0"/>
          <w:numId w:val="5"/>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Make Payments</w:t>
      </w:r>
    </w:p>
    <w:p>
      <w:pPr>
        <w:numPr>
          <w:ilvl w:val="0"/>
          <w:numId w:val="6"/>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Work</w:t>
      </w:r>
    </w:p>
    <w:p>
      <w:pPr>
        <w:numPr>
          <w:ilvl w:val="0"/>
          <w:numId w:val="7"/>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Ability To Go To Any Assigned Corporations</w:t>
      </w:r>
    </w:p>
    <w:p>
      <w:pPr>
        <w:numPr>
          <w:ilvl w:val="0"/>
          <w:numId w:val="7"/>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View Quick Stats</w:t>
      </w:r>
    </w:p>
    <w:p>
      <w:pPr>
        <w:numPr>
          <w:ilvl w:val="0"/>
          <w:numId w:val="7"/>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Set Quick Launch - Favorites</w:t>
      </w:r>
    </w:p>
    <w:p>
      <w:pPr>
        <w:numPr>
          <w:ilvl w:val="0"/>
          <w:numId w:val="8"/>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Play (Demo Sites)</w:t>
      </w:r>
    </w:p>
    <w:p>
      <w:pPr>
        <w:numPr>
          <w:ilvl w:val="0"/>
          <w:numId w:val="8"/>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Buy &amp; Sell</w:t>
      </w:r>
    </w:p>
    <w:p>
      <w:pPr>
        <w:numPr>
          <w:ilvl w:val="0"/>
          <w:numId w:val="9"/>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Products Or Services – Tied In To Adilas Marketplace</w:t>
      </w:r>
    </w:p>
    <w:p>
      <w:pPr>
        <w:numPr>
          <w:ilvl w:val="0"/>
          <w:numId w:val="8"/>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Get Training</w:t>
      </w:r>
    </w:p>
    <w:p>
      <w:pPr>
        <w:numPr>
          <w:ilvl w:val="0"/>
          <w:numId w:val="10"/>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 xml:space="preserve">Tied In To Adilas University </w:t>
      </w:r>
    </w:p>
    <w:p>
      <w:pPr>
        <w:numPr>
          <w:ilvl w:val="0"/>
          <w:numId w:val="11"/>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Options To Participate &amp; Do Social</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News &amp; Updates</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Q&amp;A – Forum</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Ways To Contribute &amp; Participate</w:t>
      </w:r>
    </w:p>
    <w:p>
      <w:pPr>
        <w:numPr>
          <w:ilvl w:val="0"/>
          <w:numId w:val="12"/>
        </w:numPr>
        <w:tabs>
          <w:tab w:val="clear" w:pos="420"/>
        </w:tabs>
        <w:ind w:left="126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Jobs, Employment, &amp; Market Your Skills</w:t>
      </w:r>
    </w:p>
    <w:p>
      <w:pPr>
        <w:numPr>
          <w:ilvl w:val="0"/>
          <w:numId w:val="13"/>
        </w:numPr>
        <w:tabs>
          <w:tab w:val="clear" w:pos="840"/>
        </w:tabs>
        <w:ind w:left="840" w:leftChars="0" w:hanging="420" w:firstLineChars="0"/>
        <w:rPr>
          <w:rFonts w:hint="default" w:ascii="Calibri" w:hAnsi="Calibri" w:eastAsia="Segoe UI" w:cs="Calibri"/>
          <w:i w:val="0"/>
          <w:iCs w:val="0"/>
          <w:caps w:val="0"/>
          <w:color w:val="auto"/>
          <w:spacing w:val="0"/>
          <w:sz w:val="24"/>
          <w:szCs w:val="24"/>
        </w:rPr>
      </w:pPr>
      <w:r>
        <w:rPr>
          <w:rFonts w:hint="default" w:ascii="Calibri" w:hAnsi="Calibri" w:eastAsia="Segoe UI" w:cs="Calibri"/>
          <w:i w:val="0"/>
          <w:iCs w:val="0"/>
          <w:caps w:val="0"/>
          <w:color w:val="auto"/>
          <w:spacing w:val="0"/>
          <w:sz w:val="24"/>
          <w:szCs w:val="24"/>
        </w:rPr>
        <w:t>Dynamics &amp; White Labeling Options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NSimSun">
    <w:panose1 w:val="02010609030101010101"/>
    <w:charset w:val="86"/>
    <w:family w:val="auto"/>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A236E"/>
    <w:multiLevelType w:val="singleLevel"/>
    <w:tmpl w:val="9CEA23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0B2B101"/>
    <w:multiLevelType w:val="singleLevel"/>
    <w:tmpl w:val="A0B2B1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6874DB9"/>
    <w:multiLevelType w:val="singleLevel"/>
    <w:tmpl w:val="C6874DB9"/>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
    <w:nsid w:val="EB6A0E90"/>
    <w:multiLevelType w:val="multilevel"/>
    <w:tmpl w:val="EB6A0E90"/>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abstractNum w:abstractNumId="4">
    <w:nsid w:val="F319C613"/>
    <w:multiLevelType w:val="multilevel"/>
    <w:tmpl w:val="F319C613"/>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abstractNum w:abstractNumId="5">
    <w:nsid w:val="11385099"/>
    <w:multiLevelType w:val="singleLevel"/>
    <w:tmpl w:val="113850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D53DBBF"/>
    <w:multiLevelType w:val="multilevel"/>
    <w:tmpl w:val="1D53DBBF"/>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Segoe UI" w:hAnsi="Segoe UI"/>
      </w:rPr>
    </w:lvl>
    <w:lvl w:ilvl="2" w:tentative="0">
      <w:start w:val="1"/>
      <w:numFmt w:val="bullet"/>
      <w:lvlText w:val=""/>
      <w:lvlJc w:val="left"/>
      <w:pPr>
        <w:tabs>
          <w:tab w:val="left" w:pos="1260"/>
        </w:tabs>
        <w:ind w:left="1260" w:leftChars="0" w:hanging="420" w:firstLineChars="0"/>
      </w:pPr>
      <w:rPr>
        <w:rFonts w:hint="default" w:ascii="Segoe UI" w:hAnsi="Segoe UI"/>
      </w:rPr>
    </w:lvl>
    <w:lvl w:ilvl="3" w:tentative="0">
      <w:start w:val="1"/>
      <w:numFmt w:val="bullet"/>
      <w:lvlText w:val=""/>
      <w:lvlJc w:val="left"/>
      <w:pPr>
        <w:tabs>
          <w:tab w:val="left" w:pos="1680"/>
        </w:tabs>
        <w:ind w:left="1680" w:leftChars="0" w:hanging="420" w:firstLineChars="0"/>
      </w:pPr>
      <w:rPr>
        <w:rFonts w:hint="default" w:ascii="Segoe UI" w:hAnsi="Segoe UI"/>
      </w:rPr>
    </w:lvl>
    <w:lvl w:ilvl="4" w:tentative="0">
      <w:start w:val="1"/>
      <w:numFmt w:val="bullet"/>
      <w:lvlText w:val=""/>
      <w:lvlJc w:val="left"/>
      <w:pPr>
        <w:tabs>
          <w:tab w:val="left" w:pos="2100"/>
        </w:tabs>
        <w:ind w:left="2100" w:leftChars="0" w:hanging="420" w:firstLineChars="0"/>
      </w:pPr>
      <w:rPr>
        <w:rFonts w:hint="default" w:ascii="Segoe UI" w:hAnsi="Segoe UI"/>
      </w:rPr>
    </w:lvl>
    <w:lvl w:ilvl="5" w:tentative="0">
      <w:start w:val="1"/>
      <w:numFmt w:val="bullet"/>
      <w:lvlText w:val=""/>
      <w:lvlJc w:val="left"/>
      <w:pPr>
        <w:tabs>
          <w:tab w:val="left" w:pos="2520"/>
        </w:tabs>
        <w:ind w:left="2520" w:leftChars="0" w:hanging="420" w:firstLineChars="0"/>
      </w:pPr>
      <w:rPr>
        <w:rFonts w:hint="default" w:ascii="Segoe UI" w:hAnsi="Segoe UI"/>
      </w:rPr>
    </w:lvl>
    <w:lvl w:ilvl="6" w:tentative="0">
      <w:start w:val="1"/>
      <w:numFmt w:val="bullet"/>
      <w:lvlText w:val=""/>
      <w:lvlJc w:val="left"/>
      <w:pPr>
        <w:tabs>
          <w:tab w:val="left" w:pos="2940"/>
        </w:tabs>
        <w:ind w:left="2940" w:leftChars="0" w:hanging="420" w:firstLineChars="0"/>
      </w:pPr>
      <w:rPr>
        <w:rFonts w:hint="default" w:ascii="Segoe UI" w:hAnsi="Segoe UI"/>
      </w:rPr>
    </w:lvl>
    <w:lvl w:ilvl="7" w:tentative="0">
      <w:start w:val="1"/>
      <w:numFmt w:val="bullet"/>
      <w:lvlText w:val=""/>
      <w:lvlJc w:val="left"/>
      <w:pPr>
        <w:tabs>
          <w:tab w:val="left" w:pos="3360"/>
        </w:tabs>
        <w:ind w:left="3360" w:leftChars="0" w:hanging="420" w:firstLineChars="0"/>
      </w:pPr>
      <w:rPr>
        <w:rFonts w:hint="default" w:ascii="Segoe UI" w:hAnsi="Segoe UI"/>
      </w:rPr>
    </w:lvl>
    <w:lvl w:ilvl="8" w:tentative="0">
      <w:start w:val="1"/>
      <w:numFmt w:val="bullet"/>
      <w:lvlText w:val=""/>
      <w:lvlJc w:val="left"/>
      <w:pPr>
        <w:tabs>
          <w:tab w:val="left" w:pos="3780"/>
        </w:tabs>
        <w:ind w:left="3780" w:leftChars="0" w:hanging="420" w:firstLineChars="0"/>
      </w:pPr>
      <w:rPr>
        <w:rFonts w:hint="default" w:ascii="Segoe UI" w:hAnsi="Segoe UI"/>
      </w:rPr>
    </w:lvl>
  </w:abstractNum>
  <w:abstractNum w:abstractNumId="7">
    <w:nsid w:val="20F17CA1"/>
    <w:multiLevelType w:val="singleLevel"/>
    <w:tmpl w:val="20F17C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276A7F40"/>
    <w:multiLevelType w:val="singleLevel"/>
    <w:tmpl w:val="276A7F4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2BC0815"/>
    <w:multiLevelType w:val="multilevel"/>
    <w:tmpl w:val="42BC0815"/>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abstractNum w:abstractNumId="10">
    <w:nsid w:val="54A61DE2"/>
    <w:multiLevelType w:val="multilevel"/>
    <w:tmpl w:val="54A61DE2"/>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Segoe UI" w:hAnsi="Segoe UI"/>
      </w:rPr>
    </w:lvl>
    <w:lvl w:ilvl="2" w:tentative="0">
      <w:start w:val="1"/>
      <w:numFmt w:val="bullet"/>
      <w:lvlText w:val=""/>
      <w:lvlJc w:val="left"/>
      <w:pPr>
        <w:tabs>
          <w:tab w:val="left" w:pos="1260"/>
        </w:tabs>
        <w:ind w:left="1260" w:leftChars="0" w:hanging="420" w:firstLineChars="0"/>
      </w:pPr>
      <w:rPr>
        <w:rFonts w:hint="default" w:ascii="Segoe UI" w:hAnsi="Segoe UI"/>
      </w:rPr>
    </w:lvl>
    <w:lvl w:ilvl="3" w:tentative="0">
      <w:start w:val="1"/>
      <w:numFmt w:val="bullet"/>
      <w:lvlText w:val=""/>
      <w:lvlJc w:val="left"/>
      <w:pPr>
        <w:tabs>
          <w:tab w:val="left" w:pos="1680"/>
        </w:tabs>
        <w:ind w:left="1680" w:leftChars="0" w:hanging="420" w:firstLineChars="0"/>
      </w:pPr>
      <w:rPr>
        <w:rFonts w:hint="default" w:ascii="Segoe UI" w:hAnsi="Segoe UI"/>
      </w:rPr>
    </w:lvl>
    <w:lvl w:ilvl="4" w:tentative="0">
      <w:start w:val="1"/>
      <w:numFmt w:val="bullet"/>
      <w:lvlText w:val=""/>
      <w:lvlJc w:val="left"/>
      <w:pPr>
        <w:tabs>
          <w:tab w:val="left" w:pos="2100"/>
        </w:tabs>
        <w:ind w:left="2100" w:leftChars="0" w:hanging="420" w:firstLineChars="0"/>
      </w:pPr>
      <w:rPr>
        <w:rFonts w:hint="default" w:ascii="Segoe UI" w:hAnsi="Segoe UI"/>
      </w:rPr>
    </w:lvl>
    <w:lvl w:ilvl="5" w:tentative="0">
      <w:start w:val="1"/>
      <w:numFmt w:val="bullet"/>
      <w:lvlText w:val=""/>
      <w:lvlJc w:val="left"/>
      <w:pPr>
        <w:tabs>
          <w:tab w:val="left" w:pos="2520"/>
        </w:tabs>
        <w:ind w:left="2520" w:leftChars="0" w:hanging="420" w:firstLineChars="0"/>
      </w:pPr>
      <w:rPr>
        <w:rFonts w:hint="default" w:ascii="Segoe UI" w:hAnsi="Segoe UI"/>
      </w:rPr>
    </w:lvl>
    <w:lvl w:ilvl="6" w:tentative="0">
      <w:start w:val="1"/>
      <w:numFmt w:val="bullet"/>
      <w:lvlText w:val=""/>
      <w:lvlJc w:val="left"/>
      <w:pPr>
        <w:tabs>
          <w:tab w:val="left" w:pos="2940"/>
        </w:tabs>
        <w:ind w:left="2940" w:leftChars="0" w:hanging="420" w:firstLineChars="0"/>
      </w:pPr>
      <w:rPr>
        <w:rFonts w:hint="default" w:ascii="Segoe UI" w:hAnsi="Segoe UI"/>
      </w:rPr>
    </w:lvl>
    <w:lvl w:ilvl="7" w:tentative="0">
      <w:start w:val="1"/>
      <w:numFmt w:val="bullet"/>
      <w:lvlText w:val=""/>
      <w:lvlJc w:val="left"/>
      <w:pPr>
        <w:tabs>
          <w:tab w:val="left" w:pos="3360"/>
        </w:tabs>
        <w:ind w:left="3360" w:leftChars="0" w:hanging="420" w:firstLineChars="0"/>
      </w:pPr>
      <w:rPr>
        <w:rFonts w:hint="default" w:ascii="Segoe UI" w:hAnsi="Segoe UI"/>
      </w:rPr>
    </w:lvl>
    <w:lvl w:ilvl="8" w:tentative="0">
      <w:start w:val="1"/>
      <w:numFmt w:val="bullet"/>
      <w:lvlText w:val=""/>
      <w:lvlJc w:val="left"/>
      <w:pPr>
        <w:tabs>
          <w:tab w:val="left" w:pos="3780"/>
        </w:tabs>
        <w:ind w:left="3780" w:leftChars="0" w:hanging="420" w:firstLineChars="0"/>
      </w:pPr>
      <w:rPr>
        <w:rFonts w:hint="default" w:ascii="Segoe UI" w:hAnsi="Segoe UI"/>
      </w:rPr>
    </w:lvl>
  </w:abstractNum>
  <w:abstractNum w:abstractNumId="11">
    <w:nsid w:val="571A1679"/>
    <w:multiLevelType w:val="singleLevel"/>
    <w:tmpl w:val="571A167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57393652"/>
    <w:multiLevelType w:val="multilevel"/>
    <w:tmpl w:val="57393652"/>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Segoe UI" w:hAnsi="Segoe UI"/>
      </w:rPr>
    </w:lvl>
    <w:lvl w:ilvl="2" w:tentative="0">
      <w:start w:val="1"/>
      <w:numFmt w:val="bullet"/>
      <w:lvlText w:val=""/>
      <w:lvlJc w:val="left"/>
      <w:pPr>
        <w:tabs>
          <w:tab w:val="left" w:pos="1260"/>
        </w:tabs>
        <w:ind w:left="1680" w:leftChars="0" w:hanging="420" w:firstLineChars="0"/>
      </w:pPr>
      <w:rPr>
        <w:rFonts w:hint="default" w:ascii="Segoe UI" w:hAnsi="Segoe UI"/>
      </w:rPr>
    </w:lvl>
    <w:lvl w:ilvl="3" w:tentative="0">
      <w:start w:val="1"/>
      <w:numFmt w:val="bullet"/>
      <w:lvlText w:val=""/>
      <w:lvlJc w:val="left"/>
      <w:pPr>
        <w:tabs>
          <w:tab w:val="left" w:pos="1680"/>
        </w:tabs>
        <w:ind w:left="2100" w:leftChars="0" w:hanging="420" w:firstLineChars="0"/>
      </w:pPr>
      <w:rPr>
        <w:rFonts w:hint="default" w:ascii="Segoe UI" w:hAnsi="Segoe UI"/>
      </w:rPr>
    </w:lvl>
    <w:lvl w:ilvl="4" w:tentative="0">
      <w:start w:val="1"/>
      <w:numFmt w:val="bullet"/>
      <w:lvlText w:val=""/>
      <w:lvlJc w:val="left"/>
      <w:pPr>
        <w:tabs>
          <w:tab w:val="left" w:pos="2100"/>
        </w:tabs>
        <w:ind w:left="2520" w:leftChars="0" w:hanging="420" w:firstLineChars="0"/>
      </w:pPr>
      <w:rPr>
        <w:rFonts w:hint="default" w:ascii="Segoe UI" w:hAnsi="Segoe UI"/>
      </w:rPr>
    </w:lvl>
    <w:lvl w:ilvl="5" w:tentative="0">
      <w:start w:val="1"/>
      <w:numFmt w:val="bullet"/>
      <w:lvlText w:val=""/>
      <w:lvlJc w:val="left"/>
      <w:pPr>
        <w:tabs>
          <w:tab w:val="left" w:pos="2520"/>
        </w:tabs>
        <w:ind w:left="2940" w:leftChars="0" w:hanging="420" w:firstLineChars="0"/>
      </w:pPr>
      <w:rPr>
        <w:rFonts w:hint="default" w:ascii="Segoe UI" w:hAnsi="Segoe UI"/>
      </w:rPr>
    </w:lvl>
    <w:lvl w:ilvl="6" w:tentative="0">
      <w:start w:val="1"/>
      <w:numFmt w:val="bullet"/>
      <w:lvlText w:val=""/>
      <w:lvlJc w:val="left"/>
      <w:pPr>
        <w:tabs>
          <w:tab w:val="left" w:pos="2940"/>
        </w:tabs>
        <w:ind w:left="3360" w:leftChars="0" w:hanging="420" w:firstLineChars="0"/>
      </w:pPr>
      <w:rPr>
        <w:rFonts w:hint="default" w:ascii="Segoe UI" w:hAnsi="Segoe UI"/>
      </w:rPr>
    </w:lvl>
    <w:lvl w:ilvl="7" w:tentative="0">
      <w:start w:val="1"/>
      <w:numFmt w:val="bullet"/>
      <w:lvlText w:val=""/>
      <w:lvlJc w:val="left"/>
      <w:pPr>
        <w:tabs>
          <w:tab w:val="left" w:pos="3360"/>
        </w:tabs>
        <w:ind w:left="3780" w:leftChars="0" w:hanging="420" w:firstLineChars="0"/>
      </w:pPr>
      <w:rPr>
        <w:rFonts w:hint="default" w:ascii="Segoe UI" w:hAnsi="Segoe UI"/>
      </w:rPr>
    </w:lvl>
    <w:lvl w:ilvl="8" w:tentative="0">
      <w:start w:val="1"/>
      <w:numFmt w:val="bullet"/>
      <w:lvlText w:val=""/>
      <w:lvlJc w:val="left"/>
      <w:pPr>
        <w:tabs>
          <w:tab w:val="left" w:pos="3780"/>
        </w:tabs>
        <w:ind w:left="4200" w:leftChars="0" w:hanging="420" w:firstLineChars="0"/>
      </w:pPr>
      <w:rPr>
        <w:rFonts w:hint="default" w:ascii="Segoe UI" w:hAnsi="Segoe UI"/>
      </w:rPr>
    </w:lvl>
  </w:abstractNum>
  <w:num w:numId="1">
    <w:abstractNumId w:val="6"/>
  </w:num>
  <w:num w:numId="2">
    <w:abstractNumId w:val="10"/>
  </w:num>
  <w:num w:numId="3">
    <w:abstractNumId w:val="7"/>
  </w:num>
  <w:num w:numId="4">
    <w:abstractNumId w:val="12"/>
  </w:num>
  <w:num w:numId="5">
    <w:abstractNumId w:val="8"/>
  </w:num>
  <w:num w:numId="6">
    <w:abstractNumId w:val="3"/>
  </w:num>
  <w:num w:numId="7">
    <w:abstractNumId w:val="5"/>
  </w:num>
  <w:num w:numId="8">
    <w:abstractNumId w:val="4"/>
  </w:num>
  <w:num w:numId="9">
    <w:abstractNumId w:val="1"/>
  </w:num>
  <w:num w:numId="10">
    <w:abstractNumId w:val="11"/>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93208"/>
    <w:rsid w:val="057E3312"/>
    <w:rsid w:val="0ADB2CF4"/>
    <w:rsid w:val="1312033A"/>
    <w:rsid w:val="20A91472"/>
    <w:rsid w:val="269A17E1"/>
    <w:rsid w:val="2AFE6E93"/>
    <w:rsid w:val="4BCF46DA"/>
    <w:rsid w:val="4C215C81"/>
    <w:rsid w:val="4ECE17A4"/>
    <w:rsid w:val="4F38134C"/>
    <w:rsid w:val="57E93208"/>
    <w:rsid w:val="6CF0682F"/>
    <w:rsid w:val="722E26DB"/>
    <w:rsid w:val="7A22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2023-10-24T18:25:00Z</dcterms:created>
  <dc:creator>Shannon Scoffield</dc:creator>
  <cp:lastModifiedBy>Shannon Scoffield</cp:lastModifiedBy>
  <dcterms:modified xsi:type="dcterms:W3CDTF">2024-03-12T19:59:41Z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93DFACD206F74C20B5D766FB918930FD_13</vt:lpwstr>
  </property>
</Properties>
</file>