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5"/>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5"/>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and others we see that have potential as we keep going forward.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We may have to reverse some of our current engineering processes and our approach to building and selling the platform. We have always been great builders but our marketing has always struggled a bit. Most of our prior marketing has been word of mouth but we need to actively start getting people to come to us looking for a solution. We want our marketing outreach to build momentum and excitement.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help us push this to the next levels. </w:t>
      </w:r>
    </w:p>
    <w:p>
      <w:pPr>
        <w:rPr>
          <w:rFonts w:hint="default" w:ascii="Calibri" w:hAnsi="Calibri" w:eastAsia="Segoe UI" w:cs="Calibri"/>
          <w:b w:val="0"/>
          <w:i w:val="0"/>
          <w:color w:val="000000"/>
          <w:sz w:val="24"/>
          <w:szCs w:val="24"/>
          <w:lang w:val="en-US"/>
        </w:rPr>
      </w:pPr>
      <w:r>
        <w:rPr>
          <w:rFonts w:hint="default"/>
          <w:b w:val="0"/>
          <w:bCs w:val="0"/>
          <w:sz w:val="24"/>
          <w:szCs w:val="24"/>
          <w:lang w:val="en-US"/>
        </w:rPr>
        <w:t xml:space="preserve">The marketing plans may need to change depending on the verticals. Plans will include needs analysis, direct client input, SEO (Search Engine Optimization), common terminology, videos, training, industry specific user interfaces, user-friendly design, dashboards, etc.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this. Multiple people chimed in and said yes, yes, yes, all of it!! In order to do that we are going to be forming a more structured environment, small teams, standard processes, and other things that will help us be more effective. Ideally each team will have specific roles and tasks but we will also do some cross training to empower those people who have skills and interest to play the way they need. </w:t>
      </w:r>
    </w:p>
    <w:p>
      <w:pPr>
        <w:spacing w:line="240" w:lineRule="auto"/>
        <w:rPr>
          <w:rFonts w:hint="default"/>
          <w:b w:val="0"/>
          <w:bCs w:val="0"/>
          <w:sz w:val="24"/>
          <w:szCs w:val="24"/>
          <w:lang w:val="en-US"/>
        </w:rPr>
      </w:pPr>
      <w:r>
        <w:rPr>
          <w:rFonts w:hint="default"/>
          <w:b w:val="0"/>
          <w:bCs w:val="0"/>
          <w:sz w:val="24"/>
          <w:szCs w:val="24"/>
          <w:lang w:val="en-US"/>
        </w:rPr>
        <w:t xml:space="preserve">We really like Russell’s idea about improving the code, improving ourselves, and improving our teams. As far as changes in technology or scripting languages, we will keep an open mind, but we have a lot that is already completed and going back and changing or restructuring everything would be a monumental project. Most likely we will keep the current engine running and then employ teams to create the next level. Dividing teams into current or future building, teams for legacy upkeep and maintenance, teams on R&amp;D, and other teams for working on fracture.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but if our clients have an interest in a particular area and want to support development there, we will follow the resources. By following the resources we are able to build towards our grand plans and dreams. We have a big vision for where we want this to go. Like in hockey, skate to where the puck is going to be. </w:t>
      </w:r>
    </w:p>
    <w:p>
      <w:pPr>
        <w:spacing w:line="240" w:lineRule="auto"/>
        <w:rPr>
          <w:rFonts w:hint="default" w:asciiTheme="minorAscii" w:hAnsiTheme="minorAscii"/>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you feel like you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Multiple team members mentioned a correlation between the complexity of the system, the interface, and the amount of training that is needed. We are aware of that ratio and we will be trying to improve the user interface and the user experience throughout the process of development and design. As we go forward we are going to bring interface and education together making it easy to get to and easy to use.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them but we are intentionally working toward offering these services internally.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without going super deep into each of these, some of the other topics we wanted to consider were:</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We like developing and using the API sockets we just need to keep refining this area and making it more robust</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We do custom code and custom solutions, therefore what does that entail and how do we manage that? - That is a whole different subject in and of itself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b w:val="0"/>
          <w:bCs w:val="0"/>
          <w:sz w:val="24"/>
          <w:szCs w:val="24"/>
          <w:lang w:val="en-US"/>
        </w:rPr>
        <w:t>The team consensus is, wherever possible - Let’s build it internally!</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cs="Calibri" w:asciiTheme="minorAscii" w:hAnsiTheme="minorAscii"/>
          <w:color w:val="0070C0"/>
          <w:sz w:val="24"/>
          <w:szCs w:val="24"/>
        </w:rPr>
      </w:pPr>
      <w:r>
        <w:rPr>
          <w:rFonts w:hint="default"/>
          <w:b w:val="0"/>
          <w:bCs w:val="0"/>
          <w:sz w:val="24"/>
          <w:szCs w:val="24"/>
          <w:lang w:val="en-US"/>
        </w:rPr>
        <w:t xml:space="preserve">Thank you for your interest. We will keep refining and defining the Adilas Trust solution. </w:t>
      </w:r>
      <w:r>
        <w:rPr>
          <w:rFonts w:hint="default" w:cs="Calibri" w:asciiTheme="minorAscii" w:hAnsiTheme="minorAsci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What a business uses to accomplish their tasks and be successful will ever be evolving. One of the founders expressed their view this way, “</w:t>
      </w:r>
      <w:r>
        <w:rPr>
          <w:rFonts w:ascii="Calibri" w:hAnsi="Calibri" w:cs="Calibri"/>
          <w:sz w:val="24"/>
          <w:szCs w:val="24"/>
        </w:rPr>
        <w:t>Operational and Accounting solutions are some of the oldest forms of writing and will continue to be required for businesses to succeed.</w:t>
      </w:r>
      <w:r>
        <w:rPr>
          <w:rFonts w:hint="default" w:ascii="Calibri" w:hAnsi="Calibri" w:cs="Calibri"/>
          <w:sz w:val="24"/>
          <w:szCs w:val="24"/>
          <w:lang w:val="en-US"/>
        </w:rPr>
        <w:t xml:space="preserve">” With that being said we anticipate Adilas to continue evolving perpetually into the future. </w:t>
      </w:r>
    </w:p>
    <w:p>
      <w:pPr>
        <w:spacing w:line="240" w:lineRule="auto"/>
        <w:rPr>
          <w:rFonts w:hint="default"/>
          <w:b w:val="0"/>
          <w:bCs w:val="0"/>
          <w:sz w:val="24"/>
          <w:szCs w:val="24"/>
          <w:lang w:val="en-US"/>
        </w:rPr>
      </w:pPr>
      <w:r>
        <w:rPr>
          <w:rFonts w:hint="default"/>
          <w:b w:val="0"/>
          <w:bCs w:val="0"/>
          <w:sz w:val="24"/>
          <w:szCs w:val="24"/>
          <w:lang w:val="en-US"/>
        </w:rPr>
        <w:t xml:space="preserve">We are fully on board with that idea and our goal and plan is to keep moving forward. As part of that process we actually need to create a more formal business and vision plan. We will work to follow along with this plan and adjust it as circumstances require. On purpose we are going to build in a little wiggle room. </w:t>
      </w:r>
    </w:p>
    <w:p>
      <w:pPr>
        <w:spacing w:line="240" w:lineRule="auto"/>
        <w:rPr>
          <w:rFonts w:hint="default"/>
          <w:b w:val="0"/>
          <w:bCs w:val="0"/>
          <w:sz w:val="24"/>
          <w:szCs w:val="24"/>
          <w:lang w:val="en-US"/>
        </w:rPr>
      </w:pPr>
      <w:r>
        <w:rPr>
          <w:rFonts w:hint="default"/>
          <w:b w:val="0"/>
          <w:bCs w:val="0"/>
          <w:sz w:val="24"/>
          <w:szCs w:val="24"/>
          <w:lang w:val="en-US"/>
        </w:rPr>
        <w:t xml:space="preserve">We see the benefits of a plan to be creating a shared vision for the future, generating excitement, motivation, cohesion and unity within in the Adilas team while working toward our goals. We love to dream and build, this is at the core of what we really like to do. Having a more firm plan is also a great way to encourage other parties to help fund and participate in the growth and development. </w:t>
      </w:r>
    </w:p>
    <w:p>
      <w:pPr>
        <w:spacing w:line="240" w:lineRule="auto"/>
        <w:rPr>
          <w:rFonts w:hint="default"/>
          <w:b w:val="0"/>
          <w:bCs w:val="0"/>
          <w:sz w:val="24"/>
          <w:szCs w:val="24"/>
          <w:lang w:val="en-US"/>
        </w:rPr>
      </w:pPr>
      <w:r>
        <w:rPr>
          <w:rFonts w:hint="default"/>
          <w:b w:val="0"/>
          <w:bCs w:val="0"/>
          <w:sz w:val="24"/>
          <w:szCs w:val="24"/>
          <w:lang w:val="en-US"/>
        </w:rPr>
        <w:t>Without going into too many details here are some elements that will be included in our plan:</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Keep tweaking on the transactional core</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Move client services more internal to Adilas </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Expand into other verticals</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Allow for custom code where needed</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Develop into levels that allow for deeper aggregated and/or business intelligence (BI)</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Grow the platform into an enterprise level app/system</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Along the way there are plans to do a whole application re-write under the code name “Fracture”</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Revamp the look and feel - improve user experience </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Create and facilitate the Adilas Cafe and community</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r>
        <w:rPr>
          <w:rFonts w:hint="default"/>
          <w:b w:val="0"/>
          <w:bCs w:val="0"/>
          <w:sz w:val="24"/>
          <w:szCs w:val="24"/>
          <w:lang w:val="en-US"/>
        </w:rPr>
        <w:t xml:space="preserve">Along with the list above here were some specific hopes, dreams, and goals expressed by team members for where they would like see Adilas in 1, 5, and 10 years. </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1 year - Get a plan to share the vision! B</w:t>
      </w:r>
      <w:r>
        <w:rPr>
          <w:rFonts w:hint="default" w:eastAsia="Segoe UI" w:cs="Segoe UI" w:asciiTheme="minorAscii" w:hAnsiTheme="minorAscii"/>
          <w:b w:val="0"/>
          <w:bCs w:val="0"/>
          <w:i w:val="0"/>
          <w:iCs w:val="0"/>
          <w:color w:val="000000"/>
          <w:sz w:val="24"/>
          <w:szCs w:val="24"/>
        </w:rPr>
        <w:t>etter automated testing and auto updates,</w:t>
      </w:r>
      <w:r>
        <w:rPr>
          <w:rFonts w:hint="default" w:eastAsia="Segoe UI" w:cs="Segoe UI" w:asciiTheme="minorAscii" w:hAnsiTheme="minorAscii"/>
          <w:b w:val="0"/>
          <w:bCs w:val="0"/>
          <w:i w:val="0"/>
          <w:iCs w:val="0"/>
          <w:color w:val="000000"/>
          <w:sz w:val="24"/>
          <w:szCs w:val="24"/>
          <w:lang w:val="en-US"/>
        </w:rPr>
        <w:t xml:space="preserve"> stabilize servers,</w:t>
      </w:r>
      <w:r>
        <w:rPr>
          <w:rFonts w:hint="default" w:eastAsia="Segoe UI" w:cs="Segoe UI" w:asciiTheme="minorAscii" w:hAnsiTheme="minorAscii"/>
          <w:b w:val="0"/>
          <w:bCs w:val="0"/>
          <w:i w:val="0"/>
          <w:iCs w:val="0"/>
          <w:color w:val="000000"/>
          <w:sz w:val="24"/>
          <w:szCs w:val="24"/>
        </w:rPr>
        <w:t xml:space="preserve"> fix bugs to keep clients happy,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keep going towards pretty and easy</w:t>
      </w:r>
      <w:r>
        <w:rPr>
          <w:rFonts w:hint="default" w:eastAsia="Segoe UI" w:cs="Segoe UI" w:asciiTheme="minorAscii" w:hAnsiTheme="minorAscii"/>
          <w:b w:val="0"/>
          <w:bCs w:val="0"/>
          <w:i w:val="0"/>
          <w:iCs w:val="0"/>
          <w:color w:val="000000"/>
          <w:sz w:val="24"/>
          <w:szCs w:val="24"/>
          <w:lang w:val="en-US"/>
        </w:rPr>
        <w:t>.</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5 years - Expand into other verticals, improve look and feel, cultivate an awesome core team, increase revenue so that profit sharing and salary goals may be met. As a fun side note, we would love to get the whole core team up to $10K/month. Create </w:t>
      </w:r>
      <w:r>
        <w:rPr>
          <w:rFonts w:hint="default" w:eastAsia="Segoe UI" w:cs="Segoe UI" w:asciiTheme="minorAscii" w:hAnsiTheme="minorAscii"/>
          <w:b w:val="0"/>
          <w:bCs w:val="0"/>
          <w:i w:val="0"/>
          <w:iCs w:val="0"/>
          <w:color w:val="000000"/>
          <w:sz w:val="24"/>
          <w:szCs w:val="24"/>
        </w:rPr>
        <w:t xml:space="preserve">social connections such as the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cafe and community</w:t>
      </w:r>
      <w:r>
        <w:rPr>
          <w:rFonts w:hint="default" w:eastAsia="Segoe UI" w:cs="Segoe UI" w:asciiTheme="minorAscii" w:hAnsiTheme="minorAscii"/>
          <w:b w:val="0"/>
          <w:bCs w:val="0"/>
          <w:i w:val="0"/>
          <w:iCs w:val="0"/>
          <w:color w:val="000000"/>
          <w:sz w:val="24"/>
          <w:szCs w:val="24"/>
          <w:lang w:val="en-US"/>
        </w:rPr>
        <w:t>. G</w:t>
      </w:r>
      <w:r>
        <w:rPr>
          <w:rFonts w:hint="default" w:eastAsia="Segoe UI" w:cs="Segoe UI" w:asciiTheme="minorAscii" w:hAnsiTheme="minorAscii"/>
          <w:b w:val="0"/>
          <w:bCs w:val="0"/>
          <w:i w:val="0"/>
          <w:iCs w:val="0"/>
          <w:color w:val="000000"/>
          <w:sz w:val="24"/>
          <w:szCs w:val="24"/>
        </w:rPr>
        <w:t xml:space="preserve">et fracture built out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transfer of management so that primary leaders could step back a bit</w:t>
      </w:r>
      <w:r>
        <w:rPr>
          <w:rFonts w:hint="default" w:eastAsia="Segoe UI" w:cs="Segoe UI" w:asciiTheme="minorAscii" w:hAnsiTheme="minorAscii"/>
          <w:b w:val="0"/>
          <w:bCs w:val="0"/>
          <w:i w:val="0"/>
          <w:iCs w:val="0"/>
          <w:color w:val="000000"/>
          <w:sz w:val="24"/>
          <w:szCs w:val="24"/>
          <w:lang w:val="en-US"/>
        </w:rPr>
        <w:t>.</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10 years - Just being silly but these things were mentioned - </w:t>
      </w:r>
      <w:r>
        <w:rPr>
          <w:rFonts w:hint="default" w:eastAsia="Segoe UI" w:cs="Segoe UI" w:asciiTheme="minorAscii" w:hAnsiTheme="minorAscii"/>
          <w:b w:val="0"/>
          <w:bCs w:val="0"/>
          <w:i w:val="0"/>
          <w:iCs w:val="0"/>
          <w:color w:val="000000"/>
          <w:sz w:val="24"/>
          <w:szCs w:val="24"/>
        </w:rPr>
        <w:t>all ha</w:t>
      </w:r>
      <w:r>
        <w:rPr>
          <w:rFonts w:hint="default" w:eastAsia="Segoe UI" w:cs="Segoe UI" w:asciiTheme="minorAscii" w:hAnsiTheme="minorAscii"/>
          <w:b w:val="0"/>
          <w:bCs w:val="0"/>
          <w:i w:val="0"/>
          <w:iCs w:val="0"/>
          <w:color w:val="000000"/>
          <w:sz w:val="24"/>
          <w:szCs w:val="24"/>
          <w:lang w:val="en-US"/>
        </w:rPr>
        <w:t>n</w:t>
      </w:r>
      <w:r>
        <w:rPr>
          <w:rFonts w:hint="default" w:eastAsia="Segoe UI" w:cs="Segoe UI" w:asciiTheme="minorAscii" w:hAnsiTheme="minorAscii"/>
          <w:b w:val="0"/>
          <w:bCs w:val="0"/>
          <w:i w:val="0"/>
          <w:iCs w:val="0"/>
          <w:color w:val="000000"/>
          <w:sz w:val="24"/>
          <w:szCs w:val="24"/>
        </w:rPr>
        <w:t xml:space="preserve">ging out on the beach while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runs itself - :)</w:t>
      </w:r>
      <w:r>
        <w:rPr>
          <w:rFonts w:hint="default" w:eastAsia="Segoe UI" w:cs="Segoe UI" w:asciiTheme="minorAscii" w:hAnsiTheme="minorAscii"/>
          <w:b w:val="0"/>
          <w:bCs w:val="0"/>
          <w:i w:val="0"/>
          <w:iCs w:val="0"/>
          <w:color w:val="000000"/>
          <w:sz w:val="24"/>
          <w:szCs w:val="24"/>
          <w:lang w:val="en-US"/>
        </w:rPr>
        <w:t xml:space="preserve">. In 10 years we definitely want to get to the point where Steve and Brandon can step back. We will keep improving and building and </w:t>
      </w:r>
      <w:r>
        <w:rPr>
          <w:rFonts w:hint="default" w:eastAsia="Segoe UI" w:cs="Segoe UI" w:asciiTheme="minorAscii" w:hAnsiTheme="minorAscii"/>
          <w:b w:val="0"/>
          <w:bCs w:val="0"/>
          <w:i w:val="0"/>
          <w:iCs w:val="0"/>
          <w:color w:val="000000"/>
          <w:sz w:val="24"/>
          <w:szCs w:val="24"/>
        </w:rPr>
        <w:t>get everybody moved over to the newest model</w:t>
      </w:r>
      <w:r>
        <w:rPr>
          <w:rFonts w:hint="default" w:eastAsia="Segoe UI" w:cs="Segoe UI" w:asciiTheme="minorAscii" w:hAnsiTheme="minorAscii"/>
          <w:b w:val="0"/>
          <w:bCs w:val="0"/>
          <w:i w:val="0"/>
          <w:iCs w:val="0"/>
          <w:color w:val="000000"/>
          <w:sz w:val="24"/>
          <w:szCs w:val="24"/>
          <w:lang w:val="en-US"/>
        </w:rPr>
        <w:t>.</w:t>
      </w:r>
      <w:r>
        <w:rPr>
          <w:rFonts w:hint="default" w:eastAsia="Segoe UI" w:cs="Segoe UI" w:asciiTheme="minorAscii" w:hAnsiTheme="minorAscii"/>
          <w:b w:val="0"/>
          <w:bCs w:val="0"/>
          <w:i w:val="0"/>
          <w:iCs w:val="0"/>
          <w:color w:val="000000"/>
          <w:sz w:val="24"/>
          <w:szCs w:val="24"/>
        </w:rPr>
        <w:br w:type="textWrapping"/>
      </w:r>
    </w:p>
    <w:p>
      <w:pPr>
        <w:spacing w:line="240" w:lineRule="auto"/>
        <w:rPr>
          <w:rFonts w:hint="default"/>
          <w:b w:val="0"/>
          <w:bCs w:val="0"/>
          <w:sz w:val="24"/>
          <w:szCs w:val="24"/>
          <w:lang w:val="en-US"/>
        </w:rPr>
      </w:pPr>
      <w:r>
        <w:rPr>
          <w:rFonts w:hint="default"/>
          <w:b w:val="0"/>
          <w:bCs w:val="0"/>
          <w:sz w:val="24"/>
          <w:szCs w:val="24"/>
          <w:lang w:val="en-US"/>
        </w:rPr>
        <w:t xml:space="preserve">We don’t see Adilas going away and if people can catch the vision of what we are doing - everyone wins. Choose your solution and then help pay, or invest, in achieving that solution. </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w:t>
      </w:r>
      <w:r>
        <w:rPr>
          <w:rFonts w:hint="default" w:eastAsia="Segoe UI" w:cs="Segoe UI" w:asciiTheme="minorAscii" w:hAnsiTheme="minorAscii"/>
          <w:b w:val="0"/>
          <w:bCs w:val="0"/>
          <w:i w:val="0"/>
          <w:iCs w:val="0"/>
          <w:color w:val="000000"/>
          <w:sz w:val="24"/>
          <w:szCs w:val="24"/>
        </w:rPr>
        <w:br w:type="textWrapping"/>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11"/>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Many of these are personal goals for team members and were very enlightening to read. A common thread was that people are generally happy with where they are at right now and want to keep learning, growing, and developing. There were also some futuristic goals that were very attainable. Adilas as a company wants to help in that process. Let’s make it happen!</w:t>
      </w:r>
    </w:p>
    <w:p>
      <w:pPr>
        <w:spacing w:line="240" w:lineRule="auto"/>
        <w:rPr>
          <w:rFonts w:hint="default"/>
          <w:b w:val="0"/>
          <w:bCs w:val="0"/>
          <w:sz w:val="24"/>
          <w:szCs w:val="24"/>
          <w:lang w:val="en-US"/>
        </w:rPr>
      </w:pPr>
      <w:r>
        <w:rPr>
          <w:rFonts w:hint="default"/>
          <w:b w:val="0"/>
          <w:bCs w:val="0"/>
          <w:sz w:val="24"/>
          <w:szCs w:val="24"/>
          <w:lang w:val="en-US"/>
        </w:rPr>
        <w:t xml:space="preserve">Other common threads that we saw were that some of the team members were interested in moving into more management type roles and helping oversee others, developing new skills, and making more money. One of the really exciting things is that people have a plan for following their passions. </w:t>
      </w:r>
    </w:p>
    <w:p>
      <w:pPr>
        <w:spacing w:line="240" w:lineRule="auto"/>
        <w:rPr>
          <w:rFonts w:hint="default" w:asciiTheme="minorAscii" w:hAnsiTheme="minorAscii"/>
        </w:rPr>
      </w:pPr>
      <w:r>
        <w:rPr>
          <w:rFonts w:hint="default"/>
          <w:b w:val="0"/>
          <w:bCs w:val="0"/>
          <w:sz w:val="24"/>
          <w:szCs w:val="24"/>
          <w:lang w:val="en-US"/>
        </w:rPr>
        <w:t xml:space="preserve">Our team is very interested in establishing and solidifying the Adilas Trust, the Adilas Cafe and community, and improving the user experience and interface. There is also a desire to expand into other industry verticals and really refine some of the ones that we are already involved with. You guys inspire us and we want to keep helping you meet your goals!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5"/>
        <w:shd w:val="clear" w:color="auto" w:fill="FFFFFF"/>
        <w:spacing w:before="0" w:beforeAutospacing="0" w:after="225" w:afterAutospacing="0"/>
        <w:rPr>
          <w:rFonts w:asciiTheme="minorHAnsi" w:hAnsiTheme="minorHAnsi" w:cstheme="minorHAnsi"/>
        </w:rPr>
      </w:pPr>
      <w:r>
        <w:rPr>
          <w:rFonts w:hint="default" w:asciiTheme="minorAscii" w:hAnsiTheme="minorAscii"/>
          <w:b/>
          <w:bCs/>
        </w:rPr>
        <w:t>Calvin:</w:t>
      </w:r>
      <w:r>
        <w:rPr>
          <w:rFonts w:hint="default" w:asciiTheme="minorAscii" w:hAnsiTheme="minorAscii"/>
        </w:rPr>
        <w:t xml:space="preserve"> </w:t>
      </w:r>
      <w:r>
        <w:rPr>
          <w:rFonts w:hint="default" w:asciiTheme="minorAscii" w:hAnsiTheme="minorAscii" w:cstheme="minorHAnsi"/>
        </w:rPr>
        <w:t>Calvin was calling to talk about some of the question on the adilas as a trust document. We</w:t>
      </w:r>
      <w:r>
        <w:rPr>
          <w:rFonts w:asciiTheme="minorHAnsi" w:hAnsiTheme="minorHAnsi" w:cstheme="minorHAnsi"/>
        </w:rPr>
        <w:t xml:space="preserv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5"/>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people are here for a reason. They have found something in the Adilas family or products that is fulfilling a need for them. It could be a connection, a dream, a career, a job, a positive work environment, input and involvement in something bigger, a vision, excitement, an outlet, a belonging, a freedom to learn, develop, follow interests, friendships, and much more. </w:t>
      </w:r>
    </w:p>
    <w:p>
      <w:pPr>
        <w:spacing w:line="240" w:lineRule="auto"/>
        <w:rPr>
          <w:rFonts w:hint="default"/>
          <w:b w:val="0"/>
          <w:bCs w:val="0"/>
          <w:sz w:val="24"/>
          <w:szCs w:val="24"/>
          <w:lang w:val="en-US"/>
        </w:rPr>
      </w:pPr>
      <w:r>
        <w:rPr>
          <w:rFonts w:hint="default"/>
          <w:b w:val="0"/>
          <w:bCs w:val="0"/>
          <w:sz w:val="24"/>
          <w:szCs w:val="24"/>
          <w:lang w:val="en-US"/>
        </w:rPr>
        <w:t>We had lots of great input, both to-do’s and not to-do’s. Here are some of the points that team members expressed regarding this last question:</w:t>
      </w:r>
    </w:p>
    <w:p>
      <w:pPr>
        <w:numPr>
          <w:ilvl w:val="0"/>
          <w:numId w:val="12"/>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ots of unique opportunities</w:t>
      </w:r>
    </w:p>
    <w:p>
      <w:pPr>
        <w:numPr>
          <w:ilvl w:val="0"/>
          <w:numId w:val="12"/>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K</w:t>
      </w:r>
      <w:r>
        <w:rPr>
          <w:rFonts w:hint="default" w:eastAsia="Segoe UI" w:cs="Segoe UI" w:asciiTheme="minorAscii" w:hAnsiTheme="minorAscii"/>
          <w:b w:val="0"/>
          <w:bCs w:val="0"/>
          <w:i w:val="0"/>
          <w:iCs w:val="0"/>
          <w:color w:val="000000"/>
          <w:sz w:val="24"/>
          <w:szCs w:val="24"/>
        </w:rPr>
        <w:t xml:space="preserve">eep tweaking on the </w:t>
      </w:r>
      <w:r>
        <w:rPr>
          <w:rFonts w:hint="default" w:eastAsia="Segoe UI" w:cs="Segoe UI" w:asciiTheme="minorAscii" w:hAnsiTheme="minorAscii"/>
          <w:b w:val="0"/>
          <w:bCs w:val="0"/>
          <w:i w:val="0"/>
          <w:iCs w:val="0"/>
          <w:color w:val="000000"/>
          <w:sz w:val="24"/>
          <w:szCs w:val="24"/>
          <w:lang w:val="en-US"/>
        </w:rPr>
        <w:t xml:space="preserve">core </w:t>
      </w:r>
      <w:r>
        <w:rPr>
          <w:rFonts w:hint="default" w:eastAsia="Segoe UI" w:cs="Segoe UI" w:asciiTheme="minorAscii" w:hAnsiTheme="minorAscii"/>
          <w:b w:val="0"/>
          <w:bCs w:val="0"/>
          <w:i w:val="0"/>
          <w:iCs w:val="0"/>
          <w:color w:val="000000"/>
          <w:sz w:val="24"/>
          <w:szCs w:val="24"/>
        </w:rPr>
        <w:t xml:space="preserve">foundation that we have built </w:t>
      </w:r>
    </w:p>
    <w:p>
      <w:pPr>
        <w:numPr>
          <w:ilvl w:val="0"/>
          <w:numId w:val="12"/>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 xml:space="preserve">reak tradition </w:t>
      </w:r>
      <w:r>
        <w:rPr>
          <w:rFonts w:hint="default" w:eastAsia="Segoe UI" w:cs="Segoe UI" w:asciiTheme="minorAscii" w:hAnsiTheme="minorAscii"/>
          <w:b w:val="0"/>
          <w:bCs w:val="0"/>
          <w:i w:val="0"/>
          <w:iCs w:val="0"/>
          <w:color w:val="000000"/>
          <w:sz w:val="24"/>
          <w:szCs w:val="24"/>
          <w:lang w:val="en-US"/>
        </w:rPr>
        <w:t>to create the</w:t>
      </w:r>
      <w:r>
        <w:rPr>
          <w:rFonts w:hint="default" w:eastAsia="Segoe UI" w:cs="Segoe UI" w:asciiTheme="minorAscii" w:hAnsiTheme="minorAscii"/>
          <w:b w:val="0"/>
          <w:bCs w:val="0"/>
          <w:i w:val="0"/>
          <w:iCs w:val="0"/>
          <w:color w:val="000000"/>
          <w:sz w:val="24"/>
          <w:szCs w:val="24"/>
        </w:rPr>
        <w:t xml:space="preserve"> ultimate company </w:t>
      </w:r>
    </w:p>
    <w:p>
      <w:pPr>
        <w:numPr>
          <w:ilvl w:val="0"/>
          <w:numId w:val="12"/>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P</w:t>
      </w:r>
      <w:r>
        <w:rPr>
          <w:rFonts w:hint="default" w:eastAsia="Segoe UI" w:cs="Segoe UI" w:asciiTheme="minorAscii" w:hAnsiTheme="minorAscii"/>
          <w:b w:val="0"/>
          <w:bCs w:val="0"/>
          <w:i w:val="0"/>
          <w:iCs w:val="0"/>
          <w:color w:val="000000"/>
          <w:sz w:val="24"/>
          <w:szCs w:val="24"/>
        </w:rPr>
        <w:t>ersist -</w:t>
      </w:r>
      <w:r>
        <w:rPr>
          <w:rFonts w:hint="default" w:eastAsia="Segoe UI" w:cs="Segoe UI" w:asciiTheme="minorAscii" w:hAnsiTheme="minorAscii"/>
          <w:b w:val="0"/>
          <w:bCs w:val="0"/>
          <w:i w:val="0"/>
          <w:iCs w:val="0"/>
          <w:color w:val="000000"/>
          <w:sz w:val="24"/>
          <w:szCs w:val="24"/>
          <w:lang w:val="en-US"/>
        </w:rPr>
        <w:t xml:space="preserve"> the company and those playing will keep going</w:t>
      </w:r>
      <w:r>
        <w:rPr>
          <w:rFonts w:hint="default" w:eastAsia="Segoe UI" w:cs="Segoe UI" w:asciiTheme="minorAscii" w:hAnsiTheme="minorAscii"/>
          <w:b w:val="0"/>
          <w:bCs w:val="0"/>
          <w:i w:val="0"/>
          <w:iCs w:val="0"/>
          <w:color w:val="000000"/>
          <w:sz w:val="24"/>
          <w:szCs w:val="24"/>
        </w:rPr>
        <w:t xml:space="preserve"> </w:t>
      </w:r>
    </w:p>
    <w:p>
      <w:pPr>
        <w:numPr>
          <w:ilvl w:val="0"/>
          <w:numId w:val="12"/>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Generate e</w:t>
      </w:r>
      <w:r>
        <w:rPr>
          <w:rFonts w:hint="default" w:eastAsia="Segoe UI" w:cs="Segoe UI" w:asciiTheme="minorAscii" w:hAnsiTheme="minorAscii"/>
          <w:b w:val="0"/>
          <w:bCs w:val="0"/>
          <w:i w:val="0"/>
          <w:iCs w:val="0"/>
          <w:color w:val="000000"/>
          <w:sz w:val="24"/>
          <w:szCs w:val="24"/>
        </w:rPr>
        <w:t>nough to go around</w:t>
      </w:r>
    </w:p>
    <w:p>
      <w:pPr>
        <w:numPr>
          <w:ilvl w:val="0"/>
          <w:numId w:val="12"/>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earn on the fly</w:t>
      </w:r>
    </w:p>
    <w:p>
      <w:pPr>
        <w:numPr>
          <w:ilvl w:val="0"/>
          <w:numId w:val="12"/>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Figuring out standards and procedures</w:t>
      </w:r>
    </w:p>
    <w:p>
      <w:pPr>
        <w:numPr>
          <w:ilvl w:val="0"/>
          <w:numId w:val="12"/>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We want to keep focusing on moving forward but there are some other internal issues that we need to come around and address. Some of these that we have identified are:</w:t>
      </w:r>
    </w:p>
    <w:p>
      <w:pPr>
        <w:numPr>
          <w:ilvl w:val="2"/>
          <w:numId w:val="12"/>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Following the monies - aka client needs and wants</w:t>
      </w:r>
    </w:p>
    <w:p>
      <w:pPr>
        <w:numPr>
          <w:ilvl w:val="2"/>
          <w:numId w:val="12"/>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Maintaining control - internal and external</w:t>
      </w:r>
    </w:p>
    <w:p>
      <w:pPr>
        <w:numPr>
          <w:ilvl w:val="2"/>
          <w:numId w:val="12"/>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Compliance issues</w:t>
      </w:r>
    </w:p>
    <w:p>
      <w:pPr>
        <w:numPr>
          <w:ilvl w:val="2"/>
          <w:numId w:val="12"/>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Checks and balances</w:t>
      </w:r>
    </w:p>
    <w:p>
      <w:pPr>
        <w:numPr>
          <w:ilvl w:val="2"/>
          <w:numId w:val="12"/>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Challenges of custom software</w:t>
      </w:r>
    </w:p>
    <w:p>
      <w:pPr>
        <w:numPr>
          <w:ilvl w:val="2"/>
          <w:numId w:val="12"/>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Setting realistic goals and expectations</w:t>
      </w:r>
    </w:p>
    <w:p>
      <w:pPr>
        <w:numPr>
          <w:ilvl w:val="2"/>
          <w:numId w:val="12"/>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 xml:space="preserve">Choosing directions and priorities </w:t>
      </w:r>
    </w:p>
    <w:p>
      <w:pPr>
        <w:numPr>
          <w:ilvl w:val="2"/>
          <w:numId w:val="12"/>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Creating quality software</w:t>
      </w:r>
    </w:p>
    <w:p>
      <w:pPr>
        <w:numPr>
          <w:ilvl w:val="2"/>
          <w:numId w:val="12"/>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Marketing and sales strategies</w:t>
      </w:r>
    </w:p>
    <w:p>
      <w:pPr>
        <w:numPr>
          <w:ilvl w:val="0"/>
          <w:numId w:val="12"/>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There are other hard things we need to do. Game on! Who wants to play?</w:t>
      </w:r>
      <w:r>
        <w:rPr>
          <w:rFonts w:hint="default" w:eastAsia="Segoe UI" w:cs="Segoe UI" w:asciiTheme="minorAscii" w:hAnsiTheme="minorAscii"/>
          <w:b w:val="0"/>
          <w:bCs w:val="0"/>
          <w:i w:val="0"/>
          <w:iCs w:val="0"/>
          <w:color w:val="000000"/>
          <w:sz w:val="24"/>
          <w:szCs w:val="24"/>
        </w:rPr>
        <w:br w:type="textWrapping"/>
      </w:r>
    </w:p>
    <w:p>
      <w:pPr>
        <w:numPr>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We had a great time reading through all of these ideas, thoughts, and suggestions. We are super excited for where we can go and where we can get to as a team. This has been a great building exercise. For years and years Adilas has been primarily built by the founders. This is one of the first compilations of feedback from the Adilas team. We plan on using these ideas and concepts in our business and vision plan. Thank you all so much for your input and efforts!</w:t>
      </w:r>
    </w:p>
    <w:p>
      <w:pPr>
        <w:numPr>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Think of where we can go! </w:t>
      </w:r>
      <w:bookmarkStart w:id="0" w:name="_GoBack"/>
      <w:bookmarkEnd w:id="0"/>
    </w:p>
    <w:p>
      <w:pPr>
        <w:spacing w:line="240" w:lineRule="auto"/>
        <w:rPr>
          <w:rFonts w:hint="default" w:cs="Calibri" w:asciiTheme="minorAscii" w:hAnsiTheme="minorAsci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85E6F"/>
    <w:multiLevelType w:val="multilevel"/>
    <w:tmpl w:val="02485E6F"/>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4">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28F8C019"/>
    <w:multiLevelType w:val="multilevel"/>
    <w:tmpl w:val="28F8C01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6">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7">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8">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9">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0">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2"/>
  </w:num>
  <w:num w:numId="2">
    <w:abstractNumId w:val="8"/>
  </w:num>
  <w:num w:numId="3">
    <w:abstractNumId w:val="1"/>
  </w:num>
  <w:num w:numId="4">
    <w:abstractNumId w:val="7"/>
  </w:num>
  <w:num w:numId="5">
    <w:abstractNumId w:val="4"/>
  </w:num>
  <w:num w:numId="6">
    <w:abstractNumId w:val="6"/>
  </w:num>
  <w:num w:numId="7">
    <w:abstractNumId w:val="3"/>
  </w:num>
  <w:num w:numId="8">
    <w:abstractNumId w:val="9"/>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233AF"/>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5544163"/>
    <w:rsid w:val="066F1C07"/>
    <w:rsid w:val="06B059C4"/>
    <w:rsid w:val="0A121DC5"/>
    <w:rsid w:val="0D425976"/>
    <w:rsid w:val="10D2505F"/>
    <w:rsid w:val="11757949"/>
    <w:rsid w:val="12945345"/>
    <w:rsid w:val="132140FD"/>
    <w:rsid w:val="142F50BF"/>
    <w:rsid w:val="1546313B"/>
    <w:rsid w:val="1668102D"/>
    <w:rsid w:val="1695306A"/>
    <w:rsid w:val="1961434A"/>
    <w:rsid w:val="1A092924"/>
    <w:rsid w:val="1A265D97"/>
    <w:rsid w:val="1A8A556A"/>
    <w:rsid w:val="1B105D55"/>
    <w:rsid w:val="1CF8083D"/>
    <w:rsid w:val="1D6B2AB5"/>
    <w:rsid w:val="1D70229C"/>
    <w:rsid w:val="1D77786F"/>
    <w:rsid w:val="21B9400D"/>
    <w:rsid w:val="21BC66BE"/>
    <w:rsid w:val="26116130"/>
    <w:rsid w:val="289D6A8E"/>
    <w:rsid w:val="294C0EEB"/>
    <w:rsid w:val="2ABB7C05"/>
    <w:rsid w:val="2C046744"/>
    <w:rsid w:val="2DF700E2"/>
    <w:rsid w:val="2EE703AA"/>
    <w:rsid w:val="314D33CE"/>
    <w:rsid w:val="362A42EE"/>
    <w:rsid w:val="37B954F1"/>
    <w:rsid w:val="37C81925"/>
    <w:rsid w:val="37CB7B3F"/>
    <w:rsid w:val="388A0BDC"/>
    <w:rsid w:val="3B413019"/>
    <w:rsid w:val="3B763CCF"/>
    <w:rsid w:val="3C9C0C9E"/>
    <w:rsid w:val="3D4C1EB4"/>
    <w:rsid w:val="40ED25AD"/>
    <w:rsid w:val="411F0169"/>
    <w:rsid w:val="42EB738F"/>
    <w:rsid w:val="4313470D"/>
    <w:rsid w:val="469F3B7B"/>
    <w:rsid w:val="49573956"/>
    <w:rsid w:val="4A6B087E"/>
    <w:rsid w:val="4C714151"/>
    <w:rsid w:val="4DB85EB2"/>
    <w:rsid w:val="4EB652D2"/>
    <w:rsid w:val="4F5E3989"/>
    <w:rsid w:val="51012F69"/>
    <w:rsid w:val="514B15CD"/>
    <w:rsid w:val="51B5675F"/>
    <w:rsid w:val="532F1E56"/>
    <w:rsid w:val="53DE79E1"/>
    <w:rsid w:val="541E7E9D"/>
    <w:rsid w:val="54455424"/>
    <w:rsid w:val="54A811C2"/>
    <w:rsid w:val="54BE1866"/>
    <w:rsid w:val="56D621B1"/>
    <w:rsid w:val="57442426"/>
    <w:rsid w:val="576F1D42"/>
    <w:rsid w:val="59BF5DCA"/>
    <w:rsid w:val="5BF81096"/>
    <w:rsid w:val="5DBF6ED5"/>
    <w:rsid w:val="5EEE773F"/>
    <w:rsid w:val="60821F62"/>
    <w:rsid w:val="65D83D55"/>
    <w:rsid w:val="672E67C8"/>
    <w:rsid w:val="68BC35E6"/>
    <w:rsid w:val="68FC325F"/>
    <w:rsid w:val="6A0E6553"/>
    <w:rsid w:val="6B5E5C5D"/>
    <w:rsid w:val="6B5F6877"/>
    <w:rsid w:val="6BAE14F0"/>
    <w:rsid w:val="6C0766E9"/>
    <w:rsid w:val="6CA80B4F"/>
    <w:rsid w:val="72832248"/>
    <w:rsid w:val="73C42F2E"/>
    <w:rsid w:val="73DB7CAA"/>
    <w:rsid w:val="76A60EB2"/>
    <w:rsid w:val="776252D2"/>
    <w:rsid w:val="77F24B85"/>
    <w:rsid w:val="780735BE"/>
    <w:rsid w:val="781B43C2"/>
    <w:rsid w:val="78B67CAB"/>
    <w:rsid w:val="7B7A4D8A"/>
    <w:rsid w:val="7BB52BF1"/>
    <w:rsid w:val="7CE47B8D"/>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11</TotalTime>
  <ScaleCrop>false</ScaleCrop>
  <LinksUpToDate>false</LinksUpToDate>
  <CharactersWithSpaces>68384</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2021-02-23T18:40:06Z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