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93" w:rsidRDefault="003E157F">
      <w:pPr>
        <w:pStyle w:val="Standard"/>
        <w:jc w:val="center"/>
      </w:pPr>
      <w:bookmarkStart w:id="0" w:name="_GoBack"/>
      <w:bookmarkEnd w:id="0"/>
      <w:r>
        <w:rPr>
          <w:sz w:val="32"/>
          <w:szCs w:val="32"/>
        </w:rPr>
        <w:t>ADILAS TRAINING COURSES – EXPLORING BUSINESS FUNCTIONS</w:t>
      </w:r>
    </w:p>
    <w:p w:rsidR="006B2893" w:rsidRDefault="003E157F">
      <w:pPr>
        <w:pStyle w:val="Standard"/>
        <w:jc w:val="center"/>
      </w:pPr>
      <w:r>
        <w:rPr>
          <w:sz w:val="32"/>
          <w:szCs w:val="32"/>
        </w:rPr>
        <w:t>CLASS  9 – BACK OFFICE ACCOUNTING, HISTORIES, &amp;</w:t>
      </w:r>
      <w:r>
        <w:rPr>
          <w:sz w:val="32"/>
          <w:szCs w:val="32"/>
        </w:rPr>
        <w:t xml:space="preserve"> REPORTS</w:t>
      </w:r>
    </w:p>
    <w:p w:rsidR="006B2893" w:rsidRDefault="003E157F">
      <w:pPr>
        <w:pStyle w:val="Standard"/>
      </w:pPr>
      <w:r>
        <w:rPr>
          <w:sz w:val="24"/>
          <w:szCs w:val="24"/>
        </w:rPr>
        <w:t>WELCOME:</w:t>
      </w:r>
    </w:p>
    <w:p w:rsidR="006B2893" w:rsidRDefault="006B2893">
      <w:pPr>
        <w:pStyle w:val="Standard"/>
        <w:rPr>
          <w:sz w:val="24"/>
          <w:szCs w:val="24"/>
        </w:rPr>
      </w:pPr>
    </w:p>
    <w:p w:rsidR="006B2893" w:rsidRDefault="003E157F">
      <w:pPr>
        <w:pStyle w:val="ListParagraph"/>
        <w:numPr>
          <w:ilvl w:val="0"/>
          <w:numId w:val="17"/>
        </w:numPr>
      </w:pPr>
      <w:r>
        <w:rPr>
          <w:sz w:val="24"/>
          <w:szCs w:val="24"/>
        </w:rPr>
        <w:t>REVIEW TIMECARDS &amp; PAYROLL:</w:t>
      </w:r>
    </w:p>
    <w:p w:rsidR="006B2893" w:rsidRDefault="003E15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questions?</w:t>
      </w:r>
    </w:p>
    <w:p w:rsidR="006B2893" w:rsidRDefault="006B2893">
      <w:pPr>
        <w:pStyle w:val="Standard"/>
        <w:rPr>
          <w:sz w:val="24"/>
          <w:szCs w:val="24"/>
        </w:rPr>
      </w:pPr>
    </w:p>
    <w:p w:rsidR="006B2893" w:rsidRDefault="003E157F">
      <w:pPr>
        <w:pStyle w:val="ListParagraph"/>
        <w:numPr>
          <w:ilvl w:val="0"/>
          <w:numId w:val="18"/>
        </w:numPr>
        <w:spacing w:after="200" w:line="276" w:lineRule="auto"/>
      </w:pPr>
      <w:r>
        <w:rPr>
          <w:sz w:val="24"/>
          <w:szCs w:val="24"/>
        </w:rPr>
        <w:t>BACK OFFICE ACCOUTING:</w:t>
      </w:r>
    </w:p>
    <w:p w:rsidR="006B2893" w:rsidRDefault="003E157F">
      <w:pPr>
        <w:pStyle w:val="ListParagraph"/>
        <w:numPr>
          <w:ilvl w:val="1"/>
          <w:numId w:val="15"/>
        </w:numPr>
        <w:spacing w:after="200" w:line="276" w:lineRule="auto"/>
      </w:pPr>
      <w:r>
        <w:rPr>
          <w:sz w:val="24"/>
          <w:szCs w:val="24"/>
        </w:rPr>
        <w:t>Any number of needs</w:t>
      </w:r>
    </w:p>
    <w:p w:rsidR="006B2893" w:rsidRDefault="003E157F">
      <w:pPr>
        <w:pStyle w:val="ListParagraph"/>
        <w:numPr>
          <w:ilvl w:val="2"/>
          <w:numId w:val="15"/>
        </w:numPr>
        <w:spacing w:after="200" w:line="276" w:lineRule="auto"/>
      </w:pPr>
      <w:r>
        <w:rPr>
          <w:sz w:val="24"/>
          <w:szCs w:val="24"/>
        </w:rPr>
        <w:t>Reports</w:t>
      </w:r>
    </w:p>
    <w:p w:rsidR="006B2893" w:rsidRDefault="003E157F">
      <w:pPr>
        <w:pStyle w:val="ListParagraph"/>
        <w:numPr>
          <w:ilvl w:val="3"/>
          <w:numId w:val="15"/>
        </w:numPr>
        <w:spacing w:after="200" w:line="276" w:lineRule="auto"/>
      </w:pPr>
      <w:r>
        <w:rPr>
          <w:sz w:val="24"/>
          <w:szCs w:val="24"/>
        </w:rPr>
        <w:t>Accounts Payable</w:t>
      </w:r>
    </w:p>
    <w:p w:rsidR="006B2893" w:rsidRDefault="003E157F">
      <w:pPr>
        <w:pStyle w:val="ListParagraph"/>
        <w:numPr>
          <w:ilvl w:val="3"/>
          <w:numId w:val="15"/>
        </w:numPr>
        <w:spacing w:after="200" w:line="276" w:lineRule="auto"/>
      </w:pPr>
      <w:r>
        <w:rPr>
          <w:sz w:val="24"/>
          <w:szCs w:val="24"/>
        </w:rPr>
        <w:t>Accounts Receivable</w:t>
      </w:r>
    </w:p>
    <w:p w:rsidR="006B2893" w:rsidRDefault="003E157F">
      <w:pPr>
        <w:pStyle w:val="ListParagraph"/>
        <w:numPr>
          <w:ilvl w:val="3"/>
          <w:numId w:val="15"/>
        </w:numPr>
        <w:spacing w:after="200" w:line="276" w:lineRule="auto"/>
      </w:pPr>
      <w:r>
        <w:rPr>
          <w:sz w:val="24"/>
          <w:szCs w:val="24"/>
        </w:rPr>
        <w:t>Sales Tax</w:t>
      </w:r>
    </w:p>
    <w:p w:rsidR="006B2893" w:rsidRDefault="003E157F">
      <w:pPr>
        <w:pStyle w:val="ListParagraph"/>
        <w:numPr>
          <w:ilvl w:val="3"/>
          <w:numId w:val="15"/>
        </w:numPr>
        <w:spacing w:after="200" w:line="276" w:lineRule="auto"/>
      </w:pPr>
      <w:r>
        <w:rPr>
          <w:sz w:val="24"/>
          <w:szCs w:val="24"/>
        </w:rPr>
        <w:t>Biggest candy seller</w:t>
      </w:r>
    </w:p>
    <w:p w:rsidR="006B2893" w:rsidRDefault="003E157F">
      <w:pPr>
        <w:pStyle w:val="ListParagraph"/>
        <w:numPr>
          <w:ilvl w:val="3"/>
          <w:numId w:val="15"/>
        </w:numPr>
        <w:spacing w:after="200" w:line="276" w:lineRule="auto"/>
      </w:pPr>
      <w:r>
        <w:rPr>
          <w:sz w:val="24"/>
          <w:szCs w:val="24"/>
        </w:rPr>
        <w:t>Sales by vendor</w:t>
      </w:r>
    </w:p>
    <w:p w:rsidR="006B2893" w:rsidRDefault="003E157F">
      <w:pPr>
        <w:pStyle w:val="ListParagraph"/>
        <w:numPr>
          <w:ilvl w:val="2"/>
          <w:numId w:val="15"/>
        </w:numPr>
        <w:spacing w:after="200" w:line="276" w:lineRule="auto"/>
      </w:pPr>
      <w:r>
        <w:rPr>
          <w:sz w:val="24"/>
          <w:szCs w:val="24"/>
        </w:rPr>
        <w:t>Histories</w:t>
      </w:r>
    </w:p>
    <w:p w:rsidR="006B2893" w:rsidRDefault="003E157F">
      <w:pPr>
        <w:pStyle w:val="ListParagraph"/>
        <w:numPr>
          <w:ilvl w:val="2"/>
          <w:numId w:val="15"/>
        </w:numPr>
        <w:spacing w:after="200" w:line="276" w:lineRule="auto"/>
      </w:pPr>
      <w:r>
        <w:rPr>
          <w:sz w:val="24"/>
          <w:szCs w:val="24"/>
        </w:rPr>
        <w:t>Finances</w:t>
      </w:r>
    </w:p>
    <w:p w:rsidR="006B2893" w:rsidRDefault="003E157F">
      <w:pPr>
        <w:pStyle w:val="ListParagraph"/>
        <w:numPr>
          <w:ilvl w:val="3"/>
          <w:numId w:val="15"/>
        </w:numPr>
        <w:spacing w:after="200" w:line="276" w:lineRule="auto"/>
      </w:pPr>
      <w:r>
        <w:rPr>
          <w:sz w:val="24"/>
          <w:szCs w:val="24"/>
        </w:rPr>
        <w:t>Sales Tax</w:t>
      </w:r>
    </w:p>
    <w:p w:rsidR="006B2893" w:rsidRDefault="003E157F">
      <w:pPr>
        <w:pStyle w:val="ListParagraph"/>
        <w:numPr>
          <w:ilvl w:val="2"/>
          <w:numId w:val="15"/>
        </w:numPr>
        <w:spacing w:after="200" w:line="276" w:lineRule="auto"/>
      </w:pPr>
      <w:r>
        <w:rPr>
          <w:sz w:val="24"/>
          <w:szCs w:val="24"/>
        </w:rPr>
        <w:t>Balance Sheet</w:t>
      </w:r>
    </w:p>
    <w:p w:rsidR="006B2893" w:rsidRDefault="003E157F">
      <w:pPr>
        <w:pStyle w:val="ListParagraph"/>
        <w:numPr>
          <w:ilvl w:val="2"/>
          <w:numId w:val="15"/>
        </w:numPr>
        <w:spacing w:after="200" w:line="276" w:lineRule="auto"/>
      </w:pPr>
      <w:r>
        <w:rPr>
          <w:sz w:val="24"/>
          <w:szCs w:val="24"/>
        </w:rPr>
        <w:t>P&amp;L</w:t>
      </w:r>
    </w:p>
    <w:p w:rsidR="006B2893" w:rsidRDefault="006B2893">
      <w:pPr>
        <w:pStyle w:val="Standard"/>
        <w:spacing w:after="200" w:line="276" w:lineRule="auto"/>
        <w:rPr>
          <w:sz w:val="24"/>
          <w:szCs w:val="24"/>
        </w:rPr>
      </w:pPr>
    </w:p>
    <w:p w:rsidR="006B2893" w:rsidRDefault="003E157F">
      <w:pPr>
        <w:pStyle w:val="ListParagraph"/>
        <w:numPr>
          <w:ilvl w:val="0"/>
          <w:numId w:val="15"/>
        </w:numPr>
        <w:spacing w:after="200" w:line="276" w:lineRule="auto"/>
      </w:pPr>
      <w:r>
        <w:rPr>
          <w:sz w:val="24"/>
          <w:szCs w:val="24"/>
        </w:rPr>
        <w:t>BALANCE SHEET:</w:t>
      </w:r>
    </w:p>
    <w:p w:rsidR="006B2893" w:rsidRDefault="003E157F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Assets, Liabilities, &amp; Equity</w:t>
      </w:r>
    </w:p>
    <w:p w:rsidR="006B2893" w:rsidRDefault="003E157F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System Maintained/Generated Pieces</w:t>
      </w:r>
    </w:p>
    <w:p w:rsidR="006B2893" w:rsidRDefault="003E157F">
      <w:pPr>
        <w:pStyle w:val="ListParagraph"/>
        <w:numPr>
          <w:ilvl w:val="1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User Maintained/Generated Pieces</w:t>
      </w:r>
    </w:p>
    <w:p w:rsidR="006B2893" w:rsidRDefault="003E157F">
      <w:pPr>
        <w:pStyle w:val="ListParagraph"/>
        <w:numPr>
          <w:ilvl w:val="2"/>
          <w:numId w:val="1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Example: Investor's Loan – paying back</w:t>
      </w:r>
    </w:p>
    <w:p w:rsidR="006B2893" w:rsidRDefault="006B2893">
      <w:pPr>
        <w:pStyle w:val="ListParagraph"/>
        <w:spacing w:after="200" w:line="276" w:lineRule="auto"/>
        <w:rPr>
          <w:sz w:val="24"/>
          <w:szCs w:val="24"/>
        </w:rPr>
      </w:pPr>
    </w:p>
    <w:p w:rsidR="006B2893" w:rsidRDefault="003E157F">
      <w:pPr>
        <w:pStyle w:val="ListParagraph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Loan - $10,000 – Steve Daniels – 30%</w:t>
      </w:r>
    </w:p>
    <w:p w:rsidR="006B2893" w:rsidRDefault="003E157F">
      <w:pPr>
        <w:pStyle w:val="ListParagraph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B.S. Item: Liability - $10,000</w:t>
      </w:r>
    </w:p>
    <w:p w:rsidR="006B2893" w:rsidRDefault="003E157F">
      <w:pPr>
        <w:pStyle w:val="ListParagraph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-Cash in a briefcase – bank – Wells</w:t>
      </w:r>
      <w:r>
        <w:rPr>
          <w:sz w:val="24"/>
          <w:szCs w:val="24"/>
        </w:rPr>
        <w:t xml:space="preserve"> Fargo – Deposit ----</w:t>
      </w:r>
    </w:p>
    <w:p w:rsidR="006B2893" w:rsidRDefault="003E157F">
      <w:pPr>
        <w:pStyle w:val="ListParagraph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-Check – Expense/Receipt - $1000 + interest</w:t>
      </w:r>
    </w:p>
    <w:p w:rsidR="006B2893" w:rsidRDefault="003E157F">
      <w:pPr>
        <w:pStyle w:val="ListParagraph"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Asset: $10,000</w:t>
      </w:r>
    </w:p>
    <w:p w:rsidR="006B2893" w:rsidRDefault="006B2893">
      <w:pPr>
        <w:pStyle w:val="ListParagraph"/>
        <w:spacing w:after="200" w:line="276" w:lineRule="auto"/>
        <w:rPr>
          <w:sz w:val="24"/>
          <w:szCs w:val="24"/>
        </w:rPr>
      </w:pPr>
    </w:p>
    <w:p w:rsidR="006B2893" w:rsidRDefault="003E157F">
      <w:pPr>
        <w:pStyle w:val="ListParagraph"/>
        <w:numPr>
          <w:ilvl w:val="0"/>
          <w:numId w:val="15"/>
        </w:numPr>
        <w:spacing w:after="200" w:line="276" w:lineRule="auto"/>
      </w:pPr>
      <w:r>
        <w:rPr>
          <w:sz w:val="24"/>
          <w:szCs w:val="24"/>
        </w:rPr>
        <w:t>P&amp;L:</w:t>
      </w:r>
    </w:p>
    <w:p w:rsidR="006B2893" w:rsidRDefault="003E157F">
      <w:pPr>
        <w:pStyle w:val="ListParagraph"/>
        <w:numPr>
          <w:ilvl w:val="1"/>
          <w:numId w:val="15"/>
        </w:numPr>
        <w:spacing w:after="200" w:line="276" w:lineRule="auto"/>
      </w:pPr>
      <w:r>
        <w:rPr>
          <w:sz w:val="24"/>
          <w:szCs w:val="24"/>
        </w:rPr>
        <w:t>100% Automated</w:t>
      </w:r>
    </w:p>
    <w:p w:rsidR="006B2893" w:rsidRDefault="003E157F">
      <w:pPr>
        <w:pStyle w:val="ListParagraph"/>
        <w:numPr>
          <w:ilvl w:val="1"/>
          <w:numId w:val="15"/>
        </w:numPr>
        <w:spacing w:after="200" w:line="276" w:lineRule="auto"/>
      </w:pPr>
      <w:r>
        <w:rPr>
          <w:sz w:val="24"/>
          <w:szCs w:val="24"/>
        </w:rPr>
        <w:t>Revenue, COGS, (Gross Profit), Expenses, (Net Profit)</w:t>
      </w:r>
    </w:p>
    <w:p w:rsidR="006B2893" w:rsidRDefault="003E157F">
      <w:pPr>
        <w:pStyle w:val="ListParagraph"/>
        <w:numPr>
          <w:ilvl w:val="0"/>
          <w:numId w:val="19"/>
        </w:numPr>
        <w:spacing w:after="200" w:line="276" w:lineRule="auto"/>
      </w:pPr>
      <w:r>
        <w:rPr>
          <w:sz w:val="24"/>
          <w:szCs w:val="24"/>
        </w:rPr>
        <w:t>Cause &amp;</w:t>
      </w:r>
      <w:r>
        <w:rPr>
          <w:sz w:val="24"/>
          <w:szCs w:val="24"/>
        </w:rPr>
        <w:t xml:space="preserve"> Effect – things automatically mapping to the P&amp;L</w:t>
      </w:r>
    </w:p>
    <w:p w:rsidR="006B2893" w:rsidRDefault="006B2893">
      <w:pPr>
        <w:pStyle w:val="Standard"/>
        <w:rPr>
          <w:sz w:val="24"/>
          <w:szCs w:val="24"/>
        </w:rPr>
      </w:pPr>
    </w:p>
    <w:p w:rsidR="006B2893" w:rsidRDefault="003E157F">
      <w:pPr>
        <w:pStyle w:val="ListParagraph"/>
        <w:numPr>
          <w:ilvl w:val="0"/>
          <w:numId w:val="20"/>
        </w:numPr>
      </w:pPr>
      <w:r>
        <w:rPr>
          <w:sz w:val="24"/>
          <w:szCs w:val="24"/>
        </w:rPr>
        <w:t>HISTORIES &amp; REPORTS:</w:t>
      </w:r>
    </w:p>
    <w:p w:rsidR="006B2893" w:rsidRDefault="003E157F">
      <w:pPr>
        <w:pStyle w:val="ListParagraph"/>
        <w:numPr>
          <w:ilvl w:val="1"/>
          <w:numId w:val="16"/>
        </w:numPr>
      </w:pPr>
      <w:r>
        <w:t>System Reports</w:t>
      </w:r>
    </w:p>
    <w:p w:rsidR="006B2893" w:rsidRDefault="003E157F">
      <w:pPr>
        <w:pStyle w:val="ListParagraph"/>
        <w:numPr>
          <w:ilvl w:val="1"/>
          <w:numId w:val="16"/>
        </w:numPr>
      </w:pPr>
      <w:r>
        <w:t>Balance Sheet</w:t>
      </w:r>
    </w:p>
    <w:p w:rsidR="006B2893" w:rsidRDefault="003E157F">
      <w:pPr>
        <w:pStyle w:val="ListParagraph"/>
        <w:numPr>
          <w:ilvl w:val="1"/>
          <w:numId w:val="16"/>
        </w:numPr>
      </w:pPr>
      <w:r>
        <w:t>P&amp;L</w:t>
      </w:r>
    </w:p>
    <w:p w:rsidR="006B2893" w:rsidRDefault="003E157F">
      <w:pPr>
        <w:pStyle w:val="ListParagraph"/>
        <w:numPr>
          <w:ilvl w:val="1"/>
          <w:numId w:val="16"/>
        </w:numPr>
      </w:pPr>
      <w:r>
        <w:t>History Homepage</w:t>
      </w:r>
    </w:p>
    <w:p w:rsidR="006B2893" w:rsidRDefault="003E157F">
      <w:pPr>
        <w:pStyle w:val="ListParagraph"/>
        <w:numPr>
          <w:ilvl w:val="1"/>
          <w:numId w:val="16"/>
        </w:numPr>
      </w:pPr>
      <w:r>
        <w:t>Advanced Searches</w:t>
      </w:r>
    </w:p>
    <w:p w:rsidR="006B2893" w:rsidRDefault="003E157F">
      <w:pPr>
        <w:pStyle w:val="ListParagraph"/>
        <w:numPr>
          <w:ilvl w:val="2"/>
          <w:numId w:val="16"/>
        </w:numPr>
      </w:pPr>
      <w:r>
        <w:t>All advanced searches &amp; exports</w:t>
      </w:r>
    </w:p>
    <w:p w:rsidR="006B2893" w:rsidRDefault="003E157F">
      <w:pPr>
        <w:pStyle w:val="ListParagraph"/>
        <w:numPr>
          <w:ilvl w:val="1"/>
          <w:numId w:val="16"/>
        </w:numPr>
      </w:pPr>
      <w:r>
        <w:t>WHERE is that information captured?</w:t>
      </w:r>
    </w:p>
    <w:p w:rsidR="006B2893" w:rsidRDefault="003E157F">
      <w:pPr>
        <w:pStyle w:val="ListParagraph"/>
        <w:numPr>
          <w:ilvl w:val="2"/>
          <w:numId w:val="16"/>
        </w:numPr>
      </w:pPr>
      <w:r>
        <w:t xml:space="preserve">This will help you know where to start looking </w:t>
      </w:r>
      <w:r>
        <w:t>for it!</w:t>
      </w:r>
    </w:p>
    <w:p w:rsidR="006B2893" w:rsidRDefault="006B2893">
      <w:pPr>
        <w:pStyle w:val="ListParagraph"/>
      </w:pPr>
    </w:p>
    <w:p w:rsidR="006B2893" w:rsidRDefault="003E157F">
      <w:pPr>
        <w:pStyle w:val="ListParagraph"/>
        <w:numPr>
          <w:ilvl w:val="0"/>
          <w:numId w:val="16"/>
        </w:numPr>
      </w:pPr>
      <w:r>
        <w:t>REVIEWING CLASS QUESTIONS &amp; WORKING THROUGH EXAMPLES</w:t>
      </w:r>
    </w:p>
    <w:p w:rsidR="006B2893" w:rsidRDefault="006B2893">
      <w:pPr>
        <w:pStyle w:val="ListParagraph"/>
        <w:ind w:left="0"/>
      </w:pPr>
    </w:p>
    <w:p w:rsidR="006B2893" w:rsidRDefault="006B2893">
      <w:pPr>
        <w:pStyle w:val="ListParagraph"/>
        <w:ind w:left="0"/>
      </w:pPr>
    </w:p>
    <w:p w:rsidR="006B2893" w:rsidRDefault="003E157F">
      <w:pPr>
        <w:pStyle w:val="Textbody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You mentioned that today is questions day.  I'll write down a few, for whatever we have time, and might be interesting to most people.</w:t>
      </w:r>
    </w:p>
    <w:p w:rsidR="006B2893" w:rsidRDefault="003E157F">
      <w:pPr>
        <w:pStyle w:val="Textbody"/>
        <w:widowControl w:val="0"/>
        <w:numPr>
          <w:ilvl w:val="0"/>
          <w:numId w:val="21"/>
        </w:numPr>
        <w:spacing w:after="0" w:line="36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bulk verification of purchase orders</w:t>
      </w:r>
    </w:p>
    <w:p w:rsidR="006B2893" w:rsidRDefault="003E157F">
      <w:pPr>
        <w:pStyle w:val="Textbody"/>
        <w:widowControl w:val="0"/>
        <w:numPr>
          <w:ilvl w:val="0"/>
          <w:numId w:val="21"/>
        </w:numPr>
        <w:spacing w:after="0" w:line="36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return an item to a </w:t>
      </w:r>
      <w:r>
        <w:rPr>
          <w:rFonts w:ascii="Arial" w:hAnsi="Arial"/>
          <w:color w:val="000000"/>
          <w:sz w:val="24"/>
        </w:rPr>
        <w:t>vendor for credit</w:t>
      </w:r>
    </w:p>
    <w:p w:rsidR="006B2893" w:rsidRDefault="003E157F">
      <w:pPr>
        <w:pStyle w:val="Textbody"/>
        <w:widowControl w:val="0"/>
        <w:numPr>
          <w:ilvl w:val="0"/>
          <w:numId w:val="21"/>
        </w:numPr>
        <w:spacing w:after="0" w:line="36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book a credit from a vendor non-item specific (no item return)</w:t>
      </w:r>
    </w:p>
    <w:p w:rsidR="006B2893" w:rsidRDefault="003E157F">
      <w:pPr>
        <w:pStyle w:val="Textbody"/>
        <w:widowControl w:val="0"/>
        <w:numPr>
          <w:ilvl w:val="0"/>
          <w:numId w:val="21"/>
        </w:numPr>
        <w:spacing w:after="0" w:line="36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credit to a customer, not item specific (no item return)</w:t>
      </w:r>
    </w:p>
    <w:p w:rsidR="006B2893" w:rsidRDefault="003E157F">
      <w:pPr>
        <w:pStyle w:val="Textbody"/>
        <w:widowControl w:val="0"/>
        <w:numPr>
          <w:ilvl w:val="0"/>
          <w:numId w:val="21"/>
        </w:numPr>
        <w:spacing w:after="0" w:line="36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recurring expense receipts setup</w:t>
      </w:r>
    </w:p>
    <w:p w:rsidR="006B2893" w:rsidRDefault="003E157F">
      <w:pPr>
        <w:pStyle w:val="Textbody"/>
        <w:widowControl w:val="0"/>
        <w:numPr>
          <w:ilvl w:val="0"/>
          <w:numId w:val="21"/>
        </w:numPr>
        <w:spacing w:after="0" w:line="360" w:lineRule="atLeas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pre-paid inventory - this is rather specific, you mentioned that we may talk about th</w:t>
      </w:r>
      <w:r>
        <w:rPr>
          <w:rFonts w:ascii="Arial" w:hAnsi="Arial"/>
          <w:color w:val="000000"/>
          <w:sz w:val="24"/>
        </w:rPr>
        <w:t>is another time</w:t>
      </w:r>
    </w:p>
    <w:p w:rsidR="006B2893" w:rsidRDefault="003E157F">
      <w:pPr>
        <w:pStyle w:val="Textbody"/>
        <w:widowControl w:val="0"/>
        <w:spacing w:after="0" w:line="360" w:lineRule="atLeast"/>
        <w:rPr>
          <w:rFonts w:ascii="Calibri, Arial, Helvetica, sans" w:hAnsi="Calibri, Arial, Helvetica, sans" w:hint="eastAsia"/>
          <w:color w:val="000000"/>
          <w:sz w:val="24"/>
        </w:rPr>
      </w:pPr>
      <w:r>
        <w:rPr>
          <w:rFonts w:ascii="Calibri, Arial, Helvetica, sans" w:hAnsi="Calibri, Arial, Helvetica, sans"/>
          <w:color w:val="000000"/>
          <w:sz w:val="24"/>
        </w:rPr>
        <w:t>Till this afternoon.</w:t>
      </w:r>
    </w:p>
    <w:p w:rsidR="006B2893" w:rsidRDefault="006B2893">
      <w:pPr>
        <w:pStyle w:val="ListParagraph"/>
        <w:ind w:left="0"/>
      </w:pPr>
    </w:p>
    <w:sectPr w:rsidR="006B289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7F" w:rsidRDefault="003E157F">
      <w:pPr>
        <w:spacing w:after="0" w:line="240" w:lineRule="auto"/>
      </w:pPr>
      <w:r>
        <w:separator/>
      </w:r>
    </w:p>
  </w:endnote>
  <w:endnote w:type="continuationSeparator" w:id="0">
    <w:p w:rsidR="003E157F" w:rsidRDefault="003E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Arial, Helvetica,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7F" w:rsidRDefault="003E15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157F" w:rsidRDefault="003E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010F"/>
    <w:multiLevelType w:val="multilevel"/>
    <w:tmpl w:val="A0BA7D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BF2755B"/>
    <w:multiLevelType w:val="multilevel"/>
    <w:tmpl w:val="101C80D8"/>
    <w:styleLink w:val="WWNum1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E68542E"/>
    <w:multiLevelType w:val="multilevel"/>
    <w:tmpl w:val="7A300112"/>
    <w:styleLink w:val="WWNum1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26234B8"/>
    <w:multiLevelType w:val="multilevel"/>
    <w:tmpl w:val="7424184A"/>
    <w:styleLink w:val="WWNum14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4D40D93"/>
    <w:multiLevelType w:val="multilevel"/>
    <w:tmpl w:val="F9EA3750"/>
    <w:styleLink w:val="WWNum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6D3304C"/>
    <w:multiLevelType w:val="multilevel"/>
    <w:tmpl w:val="19E60C0E"/>
    <w:styleLink w:val="WWNum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B95D3E"/>
    <w:multiLevelType w:val="multilevel"/>
    <w:tmpl w:val="C7C09154"/>
    <w:styleLink w:val="WWNum1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F1C0F16"/>
    <w:multiLevelType w:val="multilevel"/>
    <w:tmpl w:val="02943124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9F1189"/>
    <w:multiLevelType w:val="multilevel"/>
    <w:tmpl w:val="D22A328C"/>
    <w:styleLink w:val="WWNum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7DB1559"/>
    <w:multiLevelType w:val="multilevel"/>
    <w:tmpl w:val="6DF86582"/>
    <w:styleLink w:val="WWNum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AA4254"/>
    <w:multiLevelType w:val="multilevel"/>
    <w:tmpl w:val="A5124166"/>
    <w:styleLink w:val="WWNum3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0307D4A"/>
    <w:multiLevelType w:val="multilevel"/>
    <w:tmpl w:val="85EE882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1C6537E"/>
    <w:multiLevelType w:val="multilevel"/>
    <w:tmpl w:val="C1542E62"/>
    <w:styleLink w:val="WWNum10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AD86994"/>
    <w:multiLevelType w:val="multilevel"/>
    <w:tmpl w:val="61E60D8E"/>
    <w:styleLink w:val="WWNum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EAF21BD"/>
    <w:multiLevelType w:val="multilevel"/>
    <w:tmpl w:val="25268358"/>
    <w:styleLink w:val="WWNum1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FB44327"/>
    <w:multiLevelType w:val="multilevel"/>
    <w:tmpl w:val="03CADCEA"/>
    <w:styleLink w:val="WWNum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A05069"/>
    <w:multiLevelType w:val="multilevel"/>
    <w:tmpl w:val="12BC3DEE"/>
    <w:styleLink w:val="WWNum1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16"/>
  </w:num>
  <w:num w:numId="14">
    <w:abstractNumId w:val="3"/>
  </w:num>
  <w:num w:numId="15">
    <w:abstractNumId w:val="1"/>
  </w:num>
  <w:num w:numId="16">
    <w:abstractNumId w:val="5"/>
  </w:num>
  <w:num w:numId="17">
    <w:abstractNumId w:val="2"/>
    <w:lvlOverride w:ilvl="0"/>
  </w:num>
  <w:num w:numId="18">
    <w:abstractNumId w:val="1"/>
    <w:lvlOverride w:ilvl="0"/>
  </w:num>
  <w:num w:numId="19">
    <w:abstractNumId w:val="3"/>
    <w:lvlOverride w:ilvl="0"/>
  </w:num>
  <w:num w:numId="20">
    <w:abstractNumId w:val="5"/>
    <w:lvlOverride w:ilv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2893"/>
    <w:rsid w:val="002A30CF"/>
    <w:rsid w:val="003E157F"/>
    <w:rsid w:val="006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89380-5995-496C-A414-9FCC0949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Moore</dc:creator>
  <cp:lastModifiedBy>Wayne Moore</cp:lastModifiedBy>
  <cp:revision>2</cp:revision>
  <dcterms:created xsi:type="dcterms:W3CDTF">2015-11-04T23:24:00Z</dcterms:created>
  <dcterms:modified xsi:type="dcterms:W3CDTF">2015-11-04T23:24:00Z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