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A23009">
      <w:pPr>
        <w:rPr>
          <w:rFonts w:ascii="Calibri" w:eastAsia="Calibri" w:hAnsi="Calibri" w:cs="Calibri"/>
        </w:rPr>
      </w:pPr>
      <w:r>
        <w:rPr>
          <w:rFonts w:ascii="Calibri" w:eastAsia="Calibri" w:hAnsi="Calibri" w:cs="Calibri"/>
          <w:sz w:val="36"/>
        </w:rPr>
        <w:t>4.</w:t>
      </w:r>
      <w:r w:rsidR="002E56CB">
        <w:rPr>
          <w:rFonts w:ascii="Calibri" w:eastAsia="Calibri" w:hAnsi="Calibri" w:cs="Calibri"/>
          <w:sz w:val="36"/>
        </w:rPr>
        <w:t>23 Invoices</w:t>
      </w:r>
    </w:p>
    <w:p w:rsidR="004C3B18" w:rsidRDefault="004C3B18">
      <w:pPr>
        <w:rPr>
          <w:rFonts w:ascii="Calibri" w:eastAsia="Calibri" w:hAnsi="Calibri" w:cs="Calibri"/>
        </w:rPr>
      </w:pPr>
    </w:p>
    <w:p w:rsidR="004C3B18" w:rsidRDefault="00BC6BA7">
      <w:pPr>
        <w:rPr>
          <w:rFonts w:ascii="Calibri" w:eastAsia="Calibri" w:hAnsi="Calibri" w:cs="Calibri"/>
        </w:rPr>
      </w:pPr>
      <w:r>
        <w:rPr>
          <w:rFonts w:ascii="Calibri" w:eastAsia="Calibri" w:hAnsi="Calibri" w:cs="Calibri"/>
          <w:b/>
        </w:rPr>
        <w:t>Understanding the Basics</w:t>
      </w:r>
      <w:r w:rsidR="00A23009">
        <w:rPr>
          <w:rFonts w:ascii="Calibri" w:eastAsia="Calibri" w:hAnsi="Calibri" w:cs="Calibri"/>
          <w:b/>
        </w:rPr>
        <w:t>:</w:t>
      </w:r>
    </w:p>
    <w:p w:rsidR="00411B8C" w:rsidRDefault="004D2A48">
      <w:pPr>
        <w:rPr>
          <w:rFonts w:ascii="Calibri" w:eastAsia="Calibri" w:hAnsi="Calibri" w:cs="Calibri"/>
        </w:rPr>
      </w:pPr>
      <w:r>
        <w:rPr>
          <w:rFonts w:ascii="Calibri" w:eastAsia="Calibri" w:hAnsi="Calibri" w:cs="Calibri"/>
        </w:rPr>
        <w:t>Invoices are very flexible</w:t>
      </w:r>
      <w:r w:rsidR="00410576">
        <w:rPr>
          <w:rFonts w:ascii="Calibri" w:eastAsia="Calibri" w:hAnsi="Calibri" w:cs="Calibri"/>
        </w:rPr>
        <w:t>, one of the 12 main players</w:t>
      </w:r>
      <w:r>
        <w:rPr>
          <w:rFonts w:ascii="Calibri" w:eastAsia="Calibri" w:hAnsi="Calibri" w:cs="Calibri"/>
        </w:rPr>
        <w:t xml:space="preserve"> and one of the most used pieces in the </w:t>
      </w:r>
      <w:r w:rsidR="00021587">
        <w:rPr>
          <w:rFonts w:ascii="Calibri" w:eastAsia="Calibri" w:hAnsi="Calibri" w:cs="Calibri"/>
        </w:rPr>
        <w:t xml:space="preserve">adilas </w:t>
      </w:r>
      <w:r>
        <w:rPr>
          <w:rFonts w:ascii="Calibri" w:eastAsia="Calibri" w:hAnsi="Calibri" w:cs="Calibri"/>
        </w:rPr>
        <w:t xml:space="preserve">system.  Invoices are the means to track products or services you are selling.  </w:t>
      </w:r>
      <w:r w:rsidR="00411B8C">
        <w:rPr>
          <w:rFonts w:ascii="Calibri" w:eastAsia="Calibri" w:hAnsi="Calibri" w:cs="Calibri"/>
        </w:rPr>
        <w:t xml:space="preserve">It contains a record of the goods you sold and the amount owed to you for your products or services.  A great deal of information is held on an invoice, such as: COGS, payments, revenue, items sold, customer information, etc.  </w:t>
      </w:r>
    </w:p>
    <w:p w:rsidR="00410576" w:rsidRDefault="00411B8C">
      <w:pPr>
        <w:rPr>
          <w:rFonts w:ascii="Calibri" w:eastAsia="Calibri" w:hAnsi="Calibri" w:cs="Calibri"/>
        </w:rPr>
      </w:pPr>
      <w:r>
        <w:rPr>
          <w:rFonts w:ascii="Calibri" w:eastAsia="Calibri" w:hAnsi="Calibri" w:cs="Calibri"/>
        </w:rPr>
        <w:t xml:space="preserve">Invoices feed the P&amp;L (Profit &amp; Loss) as well as inventory levels on the balance </w:t>
      </w:r>
      <w:proofErr w:type="gramStart"/>
      <w:r>
        <w:rPr>
          <w:rFonts w:ascii="Calibri" w:eastAsia="Calibri" w:hAnsi="Calibri" w:cs="Calibri"/>
        </w:rPr>
        <w:t>sheet</w:t>
      </w:r>
      <w:r w:rsidR="00410576">
        <w:rPr>
          <w:rFonts w:ascii="Calibri" w:eastAsia="Calibri" w:hAnsi="Calibri" w:cs="Calibri"/>
        </w:rPr>
        <w:t>,</w:t>
      </w:r>
      <w:proofErr w:type="gramEnd"/>
      <w:r w:rsidR="00410576">
        <w:rPr>
          <w:rFonts w:ascii="Calibri" w:eastAsia="Calibri" w:hAnsi="Calibri" w:cs="Calibri"/>
        </w:rPr>
        <w:t xml:space="preserve"> they effect inventory counts and create your accounts receivable</w:t>
      </w:r>
      <w:r>
        <w:rPr>
          <w:rFonts w:ascii="Calibri" w:eastAsia="Calibri" w:hAnsi="Calibri" w:cs="Calibri"/>
        </w:rPr>
        <w:t>.  Whether money is fully collected, partially paid or still owed</w:t>
      </w:r>
      <w:r w:rsidR="00410576">
        <w:rPr>
          <w:rFonts w:ascii="Calibri" w:eastAsia="Calibri" w:hAnsi="Calibri" w:cs="Calibri"/>
        </w:rPr>
        <w:t>,</w:t>
      </w:r>
      <w:r>
        <w:rPr>
          <w:rFonts w:ascii="Calibri" w:eastAsia="Calibri" w:hAnsi="Calibri" w:cs="Calibri"/>
        </w:rPr>
        <w:t xml:space="preserve"> this </w:t>
      </w:r>
      <w:r w:rsidR="00410576">
        <w:rPr>
          <w:rFonts w:ascii="Calibri" w:eastAsia="Calibri" w:hAnsi="Calibri" w:cs="Calibri"/>
        </w:rPr>
        <w:t>is mapped</w:t>
      </w:r>
      <w:r>
        <w:rPr>
          <w:rFonts w:ascii="Calibri" w:eastAsia="Calibri" w:hAnsi="Calibri" w:cs="Calibri"/>
        </w:rPr>
        <w:t xml:space="preserve"> to your financials in adilas. </w:t>
      </w:r>
      <w:r w:rsidR="00410576">
        <w:rPr>
          <w:rFonts w:ascii="Calibri" w:eastAsia="Calibri" w:hAnsi="Calibri" w:cs="Calibri"/>
        </w:rPr>
        <w:t xml:space="preserve"> There are 6 invoice types that can be used in adilas: quote, counter sale, customer invoice, internal repair, transfer, and transition invoice. </w:t>
      </w:r>
    </w:p>
    <w:p w:rsidR="00411B8C" w:rsidRDefault="004D2A48">
      <w:pPr>
        <w:rPr>
          <w:rFonts w:ascii="Calibri" w:eastAsia="Calibri" w:hAnsi="Calibri" w:cs="Calibri"/>
        </w:rPr>
      </w:pPr>
      <w:r>
        <w:rPr>
          <w:rFonts w:ascii="Calibri" w:eastAsia="Calibri" w:hAnsi="Calibri" w:cs="Calibri"/>
        </w:rPr>
        <w:t xml:space="preserve">Invoices are created in the shopping cart - this is the interface to build an invoice.  While in the shopping cart you are in a construction phase until you proceed to “checkout” when </w:t>
      </w:r>
      <w:r w:rsidR="00411B8C">
        <w:rPr>
          <w:rFonts w:ascii="Calibri" w:eastAsia="Calibri" w:hAnsi="Calibri" w:cs="Calibri"/>
        </w:rPr>
        <w:t xml:space="preserve">it then becomes an actual invoice in the system.  </w:t>
      </w:r>
      <w:r w:rsidR="00410576">
        <w:rPr>
          <w:rFonts w:ascii="Calibri" w:eastAsia="Calibri" w:hAnsi="Calibri" w:cs="Calibri"/>
        </w:rPr>
        <w:t xml:space="preserve">To </w:t>
      </w:r>
      <w:r w:rsidR="00881141">
        <w:rPr>
          <w:rFonts w:ascii="Calibri" w:eastAsia="Calibri" w:hAnsi="Calibri" w:cs="Calibri"/>
        </w:rPr>
        <w:t>create</w:t>
      </w:r>
      <w:r w:rsidR="00410576">
        <w:rPr>
          <w:rFonts w:ascii="Calibri" w:eastAsia="Calibri" w:hAnsi="Calibri" w:cs="Calibri"/>
        </w:rPr>
        <w:t xml:space="preserve"> an invoice from the homepage click “Start New Cart”</w:t>
      </w:r>
      <w:r w:rsidR="004B053A">
        <w:rPr>
          <w:rFonts w:ascii="Calibri" w:eastAsia="Calibri" w:hAnsi="Calibri" w:cs="Calibri"/>
        </w:rPr>
        <w:t>,</w:t>
      </w:r>
      <w:r w:rsidR="00410576">
        <w:rPr>
          <w:rFonts w:ascii="Calibri" w:eastAsia="Calibri" w:hAnsi="Calibri" w:cs="Calibri"/>
        </w:rPr>
        <w:t xml:space="preserve"> </w:t>
      </w:r>
      <w:r w:rsidR="004B053A">
        <w:rPr>
          <w:rFonts w:ascii="Calibri" w:eastAsia="Calibri" w:hAnsi="Calibri" w:cs="Calibri"/>
        </w:rPr>
        <w:t xml:space="preserve">or from the Invoice Homepage </w:t>
      </w:r>
      <w:r w:rsidR="00881141">
        <w:rPr>
          <w:rFonts w:ascii="Calibri" w:eastAsia="Calibri" w:hAnsi="Calibri" w:cs="Calibri"/>
        </w:rPr>
        <w:t>“Create New Cart”</w:t>
      </w:r>
      <w:r w:rsidR="004B053A">
        <w:rPr>
          <w:rFonts w:ascii="Calibri" w:eastAsia="Calibri" w:hAnsi="Calibri" w:cs="Calibri"/>
        </w:rPr>
        <w:t>.</w:t>
      </w:r>
      <w:r w:rsidR="00410576">
        <w:rPr>
          <w:rFonts w:ascii="Calibri" w:eastAsia="Calibri" w:hAnsi="Calibri" w:cs="Calibri"/>
        </w:rPr>
        <w:t xml:space="preserve"> </w:t>
      </w:r>
    </w:p>
    <w:p w:rsidR="00BC6BA7" w:rsidRDefault="00BC6BA7">
      <w:pPr>
        <w:rPr>
          <w:rFonts w:ascii="Calibri" w:eastAsia="Calibri" w:hAnsi="Calibri" w:cs="Calibri"/>
        </w:rPr>
      </w:pPr>
    </w:p>
    <w:p w:rsidR="00BC6BA7" w:rsidRDefault="00BC6BA7">
      <w:pPr>
        <w:rPr>
          <w:rFonts w:ascii="Calibri" w:eastAsia="Calibri" w:hAnsi="Calibri" w:cs="Calibri"/>
        </w:rPr>
      </w:pPr>
      <w:r>
        <w:rPr>
          <w:rFonts w:ascii="Calibri" w:eastAsia="Calibri" w:hAnsi="Calibri" w:cs="Calibri"/>
          <w:b/>
        </w:rPr>
        <w:t>Getting Started:</w:t>
      </w:r>
    </w:p>
    <w:p w:rsidR="00BC6BA7" w:rsidRDefault="00BC6BA7">
      <w:pPr>
        <w:rPr>
          <w:rFonts w:ascii="Calibri" w:eastAsia="Calibri" w:hAnsi="Calibri" w:cs="Calibri"/>
        </w:rPr>
      </w:pPr>
    </w:p>
    <w:p w:rsidR="00BC6BA7" w:rsidRDefault="00BC6BA7">
      <w:pPr>
        <w:rPr>
          <w:rFonts w:ascii="Calibri" w:eastAsia="Calibri" w:hAnsi="Calibri" w:cs="Calibri"/>
        </w:rPr>
      </w:pPr>
    </w:p>
    <w:p w:rsidR="00BC6BA7" w:rsidRDefault="00BC6BA7">
      <w:pPr>
        <w:rPr>
          <w:rFonts w:ascii="Calibri" w:eastAsia="Calibri" w:hAnsi="Calibri" w:cs="Calibri"/>
        </w:rPr>
      </w:pPr>
    </w:p>
    <w:p w:rsidR="00BC6BA7" w:rsidRDefault="00BC6BA7" w:rsidP="00BC6BA7">
      <w:pPr>
        <w:rPr>
          <w:rFonts w:ascii="Calibri" w:eastAsia="Calibri" w:hAnsi="Calibri" w:cs="Calibri"/>
        </w:rPr>
      </w:pPr>
      <w:r>
        <w:rPr>
          <w:rFonts w:ascii="Calibri" w:eastAsia="Calibri" w:hAnsi="Calibri" w:cs="Calibri"/>
          <w:b/>
        </w:rPr>
        <w:t>Suggested Permission &amp; Settings:</w:t>
      </w:r>
    </w:p>
    <w:p w:rsidR="00BC6BA7" w:rsidRPr="00BC6BA7" w:rsidRDefault="00BC6BA7" w:rsidP="00BC6BA7">
      <w:pPr>
        <w:rPr>
          <w:rFonts w:ascii="Calibri" w:eastAsia="Calibri" w:hAnsi="Calibri" w:cs="Calibri"/>
          <w:b/>
        </w:rPr>
      </w:pPr>
      <w:r w:rsidRPr="00BC6BA7">
        <w:rPr>
          <w:rFonts w:ascii="Calibri" w:eastAsia="Calibri" w:hAnsi="Calibri" w:cs="Calibri"/>
          <w:b/>
        </w:rPr>
        <w:t>Permissions:</w:t>
      </w:r>
    </w:p>
    <w:p w:rsidR="00BC6BA7" w:rsidRPr="00BC6BA7" w:rsidRDefault="00BC6BA7" w:rsidP="00BC6BA7">
      <w:pPr>
        <w:ind w:firstLine="720"/>
        <w:rPr>
          <w:rFonts w:ascii="Calibri" w:eastAsia="Calibri" w:hAnsi="Calibri" w:cs="Calibri"/>
          <w:b/>
        </w:rPr>
      </w:pPr>
      <w:r w:rsidRPr="00BC6BA7">
        <w:rPr>
          <w:rFonts w:ascii="Calibri" w:eastAsia="Calibri" w:hAnsi="Calibri" w:cs="Calibri"/>
          <w:b/>
        </w:rPr>
        <w:t xml:space="preserve">Basic Use: </w:t>
      </w:r>
    </w:p>
    <w:p w:rsidR="00BC6BA7" w:rsidRDefault="00BC6BA7" w:rsidP="00BC6BA7">
      <w:pPr>
        <w:rPr>
          <w:rFonts w:ascii="Calibri" w:eastAsia="Calibri" w:hAnsi="Calibri" w:cs="Calibri"/>
        </w:rPr>
      </w:pPr>
      <w:r>
        <w:rPr>
          <w:rFonts w:ascii="Calibri" w:eastAsia="Calibri" w:hAnsi="Calibri" w:cs="Calibri"/>
        </w:rPr>
        <w:tab/>
        <w:t xml:space="preserve">System Search: </w:t>
      </w:r>
      <w:r>
        <w:rPr>
          <w:rFonts w:ascii="Calibri" w:eastAsia="Calibri" w:hAnsi="Calibri" w:cs="Calibri"/>
        </w:rPr>
        <w:t>“Invoice”</w:t>
      </w:r>
    </w:p>
    <w:p w:rsidR="00BC6BA7" w:rsidRDefault="00BC6BA7" w:rsidP="00BC6BA7">
      <w:pPr>
        <w:rPr>
          <w:rFonts w:ascii="Calibri" w:eastAsia="Calibri" w:hAnsi="Calibri" w:cs="Calibri"/>
        </w:rPr>
      </w:pPr>
      <w:r>
        <w:rPr>
          <w:rFonts w:ascii="Calibri" w:eastAsia="Calibri" w:hAnsi="Calibri" w:cs="Calibri"/>
        </w:rPr>
        <w:tab/>
        <w:t xml:space="preserve">System Basics: </w:t>
      </w:r>
      <w:r>
        <w:rPr>
          <w:rFonts w:ascii="Calibri" w:eastAsia="Calibri" w:hAnsi="Calibri" w:cs="Calibri"/>
        </w:rPr>
        <w:t>“</w:t>
      </w:r>
      <w:r>
        <w:rPr>
          <w:rFonts w:ascii="Calibri" w:eastAsia="Calibri" w:hAnsi="Calibri" w:cs="Calibri"/>
        </w:rPr>
        <w:t>Start New Cart (Invoice)</w:t>
      </w:r>
      <w:r>
        <w:rPr>
          <w:rFonts w:ascii="Calibri" w:eastAsia="Calibri" w:hAnsi="Calibri" w:cs="Calibri"/>
        </w:rPr>
        <w:t>”</w:t>
      </w:r>
    </w:p>
    <w:p w:rsidR="00BC6BA7" w:rsidRDefault="00BC6BA7" w:rsidP="00BC6BA7">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w:t>
      </w:r>
      <w:r>
        <w:rPr>
          <w:rFonts w:ascii="Calibri" w:eastAsia="Calibri" w:hAnsi="Calibri" w:cs="Calibri"/>
        </w:rPr>
        <w:t>My Cart Favorites</w:t>
      </w:r>
      <w:r>
        <w:rPr>
          <w:rFonts w:ascii="Calibri" w:eastAsia="Calibri" w:hAnsi="Calibri" w:cs="Calibri"/>
        </w:rPr>
        <w:t>”</w:t>
      </w:r>
    </w:p>
    <w:p w:rsidR="00BC6BA7" w:rsidRDefault="00BC6BA7" w:rsidP="00BC6BA7">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“My Quotes”</w:t>
      </w:r>
    </w:p>
    <w:p w:rsidR="00BC6BA7" w:rsidRDefault="00BC6BA7" w:rsidP="00BC6BA7">
      <w:pPr>
        <w:rPr>
          <w:rFonts w:ascii="Calibri" w:eastAsia="Calibri" w:hAnsi="Calibri" w:cs="Calibri"/>
        </w:rPr>
      </w:pPr>
      <w:r>
        <w:rPr>
          <w:rFonts w:ascii="Calibri" w:eastAsia="Calibri" w:hAnsi="Calibri" w:cs="Calibri"/>
        </w:rPr>
        <w:tab/>
        <w:t xml:space="preserve">System Reports: </w:t>
      </w:r>
      <w:r>
        <w:rPr>
          <w:rFonts w:ascii="Calibri" w:eastAsia="Calibri" w:hAnsi="Calibri" w:cs="Calibri"/>
        </w:rPr>
        <w:t>“</w:t>
      </w:r>
      <w:r>
        <w:rPr>
          <w:rFonts w:ascii="Calibri" w:eastAsia="Calibri" w:hAnsi="Calibri" w:cs="Calibri"/>
        </w:rPr>
        <w:t>Parts/Inventory</w:t>
      </w:r>
      <w:r>
        <w:rPr>
          <w:rFonts w:ascii="Calibri" w:eastAsia="Calibri" w:hAnsi="Calibri" w:cs="Calibri"/>
        </w:rPr>
        <w:t>”</w:t>
      </w:r>
    </w:p>
    <w:p w:rsidR="00BC6BA7" w:rsidRDefault="00BC6BA7" w:rsidP="00BC6BA7">
      <w:pPr>
        <w:rPr>
          <w:rFonts w:ascii="Calibri" w:eastAsia="Calibri" w:hAnsi="Calibri" w:cs="Calibri"/>
        </w:rPr>
      </w:pPr>
      <w:r>
        <w:rPr>
          <w:rFonts w:ascii="Calibri" w:eastAsia="Calibri" w:hAnsi="Calibri" w:cs="Calibri"/>
        </w:rPr>
        <w:tab/>
        <w:t xml:space="preserve">System Assets: </w:t>
      </w:r>
      <w:r>
        <w:rPr>
          <w:rFonts w:ascii="Calibri" w:eastAsia="Calibri" w:hAnsi="Calibri" w:cs="Calibri"/>
        </w:rPr>
        <w:t>“</w:t>
      </w:r>
      <w:r>
        <w:rPr>
          <w:rFonts w:ascii="Calibri" w:eastAsia="Calibri" w:hAnsi="Calibri" w:cs="Calibri"/>
        </w:rPr>
        <w:t>Basic Quotes</w:t>
      </w:r>
      <w:r>
        <w:rPr>
          <w:rFonts w:ascii="Calibri" w:eastAsia="Calibri" w:hAnsi="Calibri" w:cs="Calibri"/>
        </w:rPr>
        <w:t>”</w:t>
      </w:r>
    </w:p>
    <w:p w:rsidR="00BC6BA7" w:rsidRDefault="00BC6BA7" w:rsidP="00BC6BA7">
      <w:pPr>
        <w:rPr>
          <w:rFonts w:ascii="Calibri" w:eastAsia="Calibri" w:hAnsi="Calibri" w:cs="Calibri"/>
        </w:rPr>
      </w:pPr>
      <w:r>
        <w:rPr>
          <w:rFonts w:ascii="Calibri" w:eastAsia="Calibri" w:hAnsi="Calibri" w:cs="Calibri"/>
        </w:rPr>
        <w:lastRenderedPageBreak/>
        <w:tab/>
      </w:r>
      <w:r>
        <w:rPr>
          <w:rFonts w:ascii="Calibri" w:eastAsia="Calibri" w:hAnsi="Calibri" w:cs="Calibri"/>
        </w:rPr>
        <w:tab/>
      </w:r>
      <w:r>
        <w:rPr>
          <w:rFonts w:ascii="Calibri" w:eastAsia="Calibri" w:hAnsi="Calibri" w:cs="Calibri"/>
        </w:rPr>
        <w:tab/>
      </w:r>
      <w:r>
        <w:rPr>
          <w:rFonts w:ascii="Calibri" w:eastAsia="Calibri" w:hAnsi="Calibri" w:cs="Calibri"/>
        </w:rPr>
        <w:t>“</w:t>
      </w:r>
      <w:r>
        <w:rPr>
          <w:rFonts w:ascii="Calibri" w:eastAsia="Calibri" w:hAnsi="Calibri" w:cs="Calibri"/>
        </w:rPr>
        <w:t>Basic Invoices</w:t>
      </w:r>
      <w:r>
        <w:rPr>
          <w:rFonts w:ascii="Calibri" w:eastAsia="Calibri" w:hAnsi="Calibri" w:cs="Calibri"/>
        </w:rPr>
        <w:t>”</w:t>
      </w:r>
      <w:r>
        <w:rPr>
          <w:rFonts w:ascii="Calibri" w:eastAsia="Calibri" w:hAnsi="Calibri" w:cs="Calibri"/>
        </w:rPr>
        <w:tab/>
      </w:r>
    </w:p>
    <w:p w:rsidR="00BC6BA7" w:rsidRPr="00BC6BA7" w:rsidRDefault="00BC6BA7" w:rsidP="00BC6BA7">
      <w:pPr>
        <w:ind w:firstLine="720"/>
        <w:rPr>
          <w:rFonts w:ascii="Calibri" w:eastAsia="Calibri" w:hAnsi="Calibri" w:cs="Calibri"/>
          <w:b/>
        </w:rPr>
      </w:pPr>
      <w:r w:rsidRPr="00BC6BA7">
        <w:rPr>
          <w:rFonts w:ascii="Calibri" w:eastAsia="Calibri" w:hAnsi="Calibri" w:cs="Calibri"/>
          <w:b/>
        </w:rPr>
        <w:t xml:space="preserve">Admin Use: </w:t>
      </w:r>
    </w:p>
    <w:p w:rsidR="00BC6BA7" w:rsidRDefault="00BC6BA7" w:rsidP="00BC6BA7">
      <w:pPr>
        <w:rPr>
          <w:rFonts w:ascii="Calibri" w:eastAsia="Calibri" w:hAnsi="Calibri" w:cs="Calibri"/>
        </w:rPr>
      </w:pPr>
      <w:r>
        <w:rPr>
          <w:rFonts w:ascii="Calibri" w:eastAsia="Calibri" w:hAnsi="Calibri" w:cs="Calibri"/>
        </w:rPr>
        <w:tab/>
        <w:t xml:space="preserve">System Reports: </w:t>
      </w:r>
      <w:r>
        <w:rPr>
          <w:rFonts w:ascii="Calibri" w:eastAsia="Calibri" w:hAnsi="Calibri" w:cs="Calibri"/>
        </w:rPr>
        <w:t>“</w:t>
      </w:r>
      <w:r>
        <w:rPr>
          <w:rFonts w:ascii="Calibri" w:eastAsia="Calibri" w:hAnsi="Calibri" w:cs="Calibri"/>
        </w:rPr>
        <w:t>Parts Admin</w:t>
      </w:r>
      <w:r>
        <w:rPr>
          <w:rFonts w:ascii="Calibri" w:eastAsia="Calibri" w:hAnsi="Calibri" w:cs="Calibri"/>
        </w:rPr>
        <w:t>”</w:t>
      </w:r>
    </w:p>
    <w:p w:rsidR="00BC6BA7" w:rsidRDefault="00BC6BA7" w:rsidP="00BC6BA7">
      <w:pPr>
        <w:rPr>
          <w:rFonts w:ascii="Calibri" w:eastAsia="Calibri" w:hAnsi="Calibri" w:cs="Calibri"/>
        </w:rPr>
      </w:pPr>
      <w:r>
        <w:rPr>
          <w:rFonts w:ascii="Calibri" w:eastAsia="Calibri" w:hAnsi="Calibri" w:cs="Calibri"/>
        </w:rPr>
        <w:tab/>
        <w:t xml:space="preserve">System Assets: </w:t>
      </w:r>
      <w:r>
        <w:rPr>
          <w:rFonts w:ascii="Calibri" w:eastAsia="Calibri" w:hAnsi="Calibri" w:cs="Calibri"/>
        </w:rPr>
        <w:t>“</w:t>
      </w:r>
      <w:r>
        <w:rPr>
          <w:rFonts w:ascii="Calibri" w:eastAsia="Calibri" w:hAnsi="Calibri" w:cs="Calibri"/>
        </w:rPr>
        <w:t>Admin Invoices</w:t>
      </w:r>
      <w:r>
        <w:rPr>
          <w:rFonts w:ascii="Calibri" w:eastAsia="Calibri" w:hAnsi="Calibri" w:cs="Calibri"/>
        </w:rPr>
        <w:t>”</w:t>
      </w:r>
    </w:p>
    <w:p w:rsidR="00CC2CE7" w:rsidRPr="000B7E42" w:rsidRDefault="00CC2CE7">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4C3B18" w:rsidRDefault="00BC6BA7">
      <w:pPr>
        <w:rPr>
          <w:rFonts w:ascii="Calibri" w:eastAsia="Calibri" w:hAnsi="Calibri" w:cs="Calibri"/>
        </w:rPr>
      </w:pPr>
      <w:r>
        <w:rPr>
          <w:rFonts w:ascii="Calibri" w:eastAsia="Calibri" w:hAnsi="Calibri" w:cs="Calibri"/>
          <w:b/>
        </w:rPr>
        <w:t>Related Pages &amp; Help File Links</w:t>
      </w:r>
      <w:r w:rsidR="00A23009">
        <w:rPr>
          <w:rFonts w:ascii="Calibri" w:eastAsia="Calibri" w:hAnsi="Calibri" w:cs="Calibri"/>
          <w:b/>
        </w:rPr>
        <w:t>:</w:t>
      </w:r>
    </w:p>
    <w:p w:rsidR="00881141" w:rsidRDefault="00881141">
      <w:pPr>
        <w:rPr>
          <w:rFonts w:ascii="Calibri" w:eastAsia="Calibri" w:hAnsi="Calibri" w:cs="Calibri"/>
        </w:rPr>
      </w:pPr>
      <w:r>
        <w:rPr>
          <w:rFonts w:ascii="Calibri" w:eastAsia="Calibri" w:hAnsi="Calibri" w:cs="Calibri"/>
        </w:rPr>
        <w:t>Start New Shopping Cart (Invoice):</w:t>
      </w:r>
    </w:p>
    <w:p w:rsidR="00881141" w:rsidRDefault="0088648C">
      <w:pPr>
        <w:rPr>
          <w:rFonts w:ascii="Calibri" w:eastAsia="Calibri" w:hAnsi="Calibri" w:cs="Calibri"/>
        </w:rPr>
      </w:pPr>
      <w:hyperlink r:id="rId5" w:history="1">
        <w:r w:rsidR="00881141" w:rsidRPr="00C3425D">
          <w:rPr>
            <w:rStyle w:val="Hyperlink"/>
            <w:rFonts w:ascii="Calibri" w:eastAsia="Calibri" w:hAnsi="Calibri" w:cs="Calibri"/>
          </w:rPr>
          <w:t>https://www.adilas.biz/top_secret/help.cfm?id=144&amp;pwd=cart</w:t>
        </w:r>
      </w:hyperlink>
    </w:p>
    <w:p w:rsidR="00A76D2A" w:rsidRDefault="00A76D2A">
      <w:pPr>
        <w:rPr>
          <w:rFonts w:ascii="Calibri" w:eastAsia="Calibri" w:hAnsi="Calibri" w:cs="Calibri"/>
        </w:rPr>
      </w:pPr>
    </w:p>
    <w:p w:rsidR="00080131" w:rsidRDefault="00080131">
      <w:pPr>
        <w:rPr>
          <w:rFonts w:ascii="Calibri" w:eastAsia="Calibri" w:hAnsi="Calibri" w:cs="Calibri"/>
        </w:rPr>
      </w:pPr>
      <w:r>
        <w:rPr>
          <w:rFonts w:ascii="Calibri" w:eastAsia="Calibri" w:hAnsi="Calibri" w:cs="Calibri"/>
        </w:rPr>
        <w:t>***View Cart Help File: Great help file if you are spending any amount of time creating invoices.  This will help you with things you need to know about the shopping cart.  This will teach you about how</w:t>
      </w:r>
      <w:r w:rsidR="004B053A">
        <w:rPr>
          <w:rFonts w:ascii="Calibri" w:eastAsia="Calibri" w:hAnsi="Calibri" w:cs="Calibri"/>
        </w:rPr>
        <w:t xml:space="preserve"> </w:t>
      </w:r>
      <w:r>
        <w:rPr>
          <w:rFonts w:ascii="Calibri" w:eastAsia="Calibri" w:hAnsi="Calibri" w:cs="Calibri"/>
        </w:rPr>
        <w:t>to get things in and out of your cart, this is where you can learn about the other invoice types, how to deal with aspects contained in invoices, cart logic, saving your carts, big ticket items, applying discounts, and much more.  You want to take the time to check this file out! ***</w:t>
      </w:r>
    </w:p>
    <w:p w:rsidR="00080131" w:rsidRDefault="0088648C">
      <w:pPr>
        <w:rPr>
          <w:rFonts w:ascii="Calibri" w:eastAsia="Calibri" w:hAnsi="Calibri" w:cs="Calibri"/>
        </w:rPr>
      </w:pPr>
      <w:hyperlink r:id="rId6" w:history="1">
        <w:r w:rsidR="00080131" w:rsidRPr="00C3425D">
          <w:rPr>
            <w:rStyle w:val="Hyperlink"/>
            <w:rFonts w:ascii="Calibri" w:eastAsia="Calibri" w:hAnsi="Calibri" w:cs="Calibri"/>
          </w:rPr>
          <w:t>https://www.adilas.biz/top_secret/help.cfm?id=143&amp;pwd=cart</w:t>
        </w:r>
      </w:hyperlink>
    </w:p>
    <w:p w:rsidR="00080131" w:rsidRDefault="00080131">
      <w:pPr>
        <w:rPr>
          <w:rFonts w:ascii="Calibri" w:eastAsia="Calibri" w:hAnsi="Calibri" w:cs="Calibri"/>
        </w:rPr>
      </w:pPr>
    </w:p>
    <w:p w:rsidR="00A76D2A" w:rsidRDefault="00A76D2A">
      <w:pPr>
        <w:rPr>
          <w:rFonts w:ascii="Calibri" w:eastAsia="Calibri" w:hAnsi="Calibri" w:cs="Calibri"/>
        </w:rPr>
      </w:pPr>
      <w:r>
        <w:rPr>
          <w:rFonts w:ascii="Calibri" w:eastAsia="Calibri" w:hAnsi="Calibri" w:cs="Calibri"/>
        </w:rPr>
        <w:t>Add Item to Cart:</w:t>
      </w:r>
    </w:p>
    <w:p w:rsidR="00A76D2A" w:rsidRDefault="0088648C">
      <w:pPr>
        <w:rPr>
          <w:rFonts w:ascii="Calibri" w:eastAsia="Calibri" w:hAnsi="Calibri" w:cs="Calibri"/>
        </w:rPr>
      </w:pPr>
      <w:hyperlink r:id="rId7" w:history="1">
        <w:r w:rsidR="00A76D2A" w:rsidRPr="00C3425D">
          <w:rPr>
            <w:rStyle w:val="Hyperlink"/>
            <w:rFonts w:ascii="Calibri" w:eastAsia="Calibri" w:hAnsi="Calibri" w:cs="Calibri"/>
          </w:rPr>
          <w:t>https://www.adilas.biz/top_secret/help.cfm?id=146&amp;pwd=cart</w:t>
        </w:r>
      </w:hyperlink>
    </w:p>
    <w:p w:rsidR="00A76D2A" w:rsidRDefault="00A76D2A">
      <w:pPr>
        <w:rPr>
          <w:rFonts w:ascii="Calibri" w:eastAsia="Calibri" w:hAnsi="Calibri" w:cs="Calibri"/>
        </w:rPr>
      </w:pPr>
    </w:p>
    <w:p w:rsidR="00881141" w:rsidRDefault="00080131">
      <w:pPr>
        <w:rPr>
          <w:rFonts w:ascii="Calibri" w:eastAsia="Calibri" w:hAnsi="Calibri" w:cs="Calibri"/>
        </w:rPr>
      </w:pPr>
      <w:r>
        <w:rPr>
          <w:rFonts w:ascii="Calibri" w:eastAsia="Calibri" w:hAnsi="Calibri" w:cs="Calibri"/>
        </w:rPr>
        <w:t>Invoice Homepage:</w:t>
      </w:r>
    </w:p>
    <w:p w:rsidR="00080131" w:rsidRDefault="0088648C">
      <w:pPr>
        <w:rPr>
          <w:rFonts w:ascii="Calibri" w:eastAsia="Calibri" w:hAnsi="Calibri" w:cs="Calibri"/>
        </w:rPr>
      </w:pPr>
      <w:hyperlink r:id="rId8" w:history="1">
        <w:r w:rsidR="00080131" w:rsidRPr="00C3425D">
          <w:rPr>
            <w:rStyle w:val="Hyperlink"/>
            <w:rFonts w:ascii="Calibri" w:eastAsia="Calibri" w:hAnsi="Calibri" w:cs="Calibri"/>
          </w:rPr>
          <w:t>https://www.adilas.biz/top_secret/help.cfm?id=147&amp;pwd=invoice</w:t>
        </w:r>
      </w:hyperlink>
    </w:p>
    <w:p w:rsidR="00080131" w:rsidRDefault="00080131">
      <w:pPr>
        <w:rPr>
          <w:rFonts w:ascii="Calibri" w:eastAsia="Calibri" w:hAnsi="Calibri" w:cs="Calibri"/>
        </w:rPr>
      </w:pPr>
    </w:p>
    <w:p w:rsidR="004C3B18" w:rsidRDefault="00A76D2A">
      <w:pPr>
        <w:rPr>
          <w:rFonts w:ascii="Calibri" w:eastAsia="Calibri" w:hAnsi="Calibri" w:cs="Calibri"/>
        </w:rPr>
      </w:pPr>
      <w:r>
        <w:rPr>
          <w:rFonts w:ascii="Calibri" w:eastAsia="Calibri" w:hAnsi="Calibri" w:cs="Calibri"/>
        </w:rPr>
        <w:t>Printable Invoice: (after it is now an invoice in the system)</w:t>
      </w:r>
    </w:p>
    <w:p w:rsidR="00A76D2A" w:rsidRDefault="0088648C">
      <w:pPr>
        <w:rPr>
          <w:rFonts w:ascii="Calibri" w:eastAsia="Calibri" w:hAnsi="Calibri" w:cs="Calibri"/>
        </w:rPr>
      </w:pPr>
      <w:hyperlink r:id="rId9" w:history="1">
        <w:r w:rsidR="00A76D2A" w:rsidRPr="00C3425D">
          <w:rPr>
            <w:rStyle w:val="Hyperlink"/>
            <w:rFonts w:ascii="Calibri" w:eastAsia="Calibri" w:hAnsi="Calibri" w:cs="Calibri"/>
          </w:rPr>
          <w:t>https://www.adilas.biz/top_secret/help.cfm?id=149&amp;pwd=print</w:t>
        </w:r>
      </w:hyperlink>
    </w:p>
    <w:p w:rsidR="00A76D2A" w:rsidRDefault="00A76D2A">
      <w:pPr>
        <w:rPr>
          <w:rFonts w:ascii="Calibri" w:eastAsia="Calibri" w:hAnsi="Calibri" w:cs="Calibri"/>
        </w:rPr>
      </w:pPr>
    </w:p>
    <w:p w:rsidR="00A76D2A" w:rsidRDefault="00A76D2A">
      <w:pPr>
        <w:rPr>
          <w:rFonts w:ascii="Calibri" w:eastAsia="Calibri" w:hAnsi="Calibri" w:cs="Calibri"/>
        </w:rPr>
      </w:pPr>
      <w:r>
        <w:rPr>
          <w:rFonts w:ascii="Calibri" w:eastAsia="Calibri" w:hAnsi="Calibri" w:cs="Calibri"/>
        </w:rPr>
        <w:t xml:space="preserve">Add/Edit Invoice Line Items &amp; Invoice Payments: (again, after you </w:t>
      </w:r>
      <w:proofErr w:type="gramStart"/>
      <w:r>
        <w:rPr>
          <w:rFonts w:ascii="Calibri" w:eastAsia="Calibri" w:hAnsi="Calibri" w:cs="Calibri"/>
        </w:rPr>
        <w:t>have an invoice</w:t>
      </w:r>
      <w:proofErr w:type="gramEnd"/>
      <w:r>
        <w:rPr>
          <w:rFonts w:ascii="Calibri" w:eastAsia="Calibri" w:hAnsi="Calibri" w:cs="Calibri"/>
        </w:rPr>
        <w:t xml:space="preserve"> in the system)</w:t>
      </w:r>
    </w:p>
    <w:p w:rsidR="00CC2CE7" w:rsidRDefault="0088648C">
      <w:pPr>
        <w:rPr>
          <w:rFonts w:ascii="Calibri" w:eastAsia="Calibri" w:hAnsi="Calibri" w:cs="Calibri"/>
        </w:rPr>
      </w:pPr>
      <w:hyperlink r:id="rId10" w:history="1">
        <w:r w:rsidRPr="00503B98">
          <w:rPr>
            <w:rStyle w:val="Hyperlink"/>
            <w:rFonts w:ascii="Calibri" w:eastAsia="Calibri" w:hAnsi="Calibri" w:cs="Calibri"/>
          </w:rPr>
          <w:t>https://www.adilas.biz/top_secret/help.cfm?id=155&amp;pwd=line</w:t>
        </w:r>
      </w:hyperlink>
    </w:p>
    <w:p w:rsidR="0088648C" w:rsidRPr="0088648C" w:rsidRDefault="0088648C">
      <w:pPr>
        <w:rPr>
          <w:rFonts w:ascii="Calibri" w:eastAsia="Calibri" w:hAnsi="Calibri" w:cs="Calibri"/>
        </w:rPr>
      </w:pPr>
      <w:bookmarkStart w:id="0" w:name="_GoBack"/>
      <w:bookmarkEnd w:id="0"/>
    </w:p>
    <w:p w:rsidR="004C3B18" w:rsidRDefault="00A23009">
      <w:pPr>
        <w:rPr>
          <w:rFonts w:ascii="Calibri" w:eastAsia="Calibri" w:hAnsi="Calibri" w:cs="Calibri"/>
        </w:rPr>
      </w:pPr>
      <w:r>
        <w:rPr>
          <w:rFonts w:ascii="Calibri" w:eastAsia="Calibri" w:hAnsi="Calibri" w:cs="Calibri"/>
          <w:b/>
        </w:rPr>
        <w:t>Additional Content:</w:t>
      </w:r>
    </w:p>
    <w:p w:rsidR="004C3B18" w:rsidRDefault="00A23009">
      <w:pPr>
        <w:rPr>
          <w:rFonts w:ascii="Calibri" w:eastAsia="Calibri" w:hAnsi="Calibri" w:cs="Calibri"/>
        </w:rPr>
      </w:pPr>
      <w:r>
        <w:rPr>
          <w:rFonts w:ascii="Calibri" w:eastAsia="Calibri" w:hAnsi="Calibri" w:cs="Calibri"/>
        </w:rPr>
        <w:t xml:space="preserve"> -Graphics</w:t>
      </w:r>
    </w:p>
    <w:p w:rsidR="004C3B18" w:rsidRDefault="00A23009">
      <w:pPr>
        <w:rPr>
          <w:rFonts w:ascii="Calibri" w:eastAsia="Calibri" w:hAnsi="Calibri" w:cs="Calibri"/>
        </w:rPr>
      </w:pPr>
      <w:r>
        <w:rPr>
          <w:rFonts w:ascii="Calibri" w:eastAsia="Calibri" w:hAnsi="Calibri" w:cs="Calibri"/>
        </w:rPr>
        <w:t xml:space="preserve"> -Screen shots</w:t>
      </w:r>
    </w:p>
    <w:p w:rsidR="004C3B18" w:rsidRDefault="00A23009">
      <w:pPr>
        <w:rPr>
          <w:rFonts w:ascii="Calibri" w:eastAsia="Calibri" w:hAnsi="Calibri" w:cs="Calibri"/>
        </w:rPr>
      </w:pPr>
      <w:r>
        <w:rPr>
          <w:rFonts w:ascii="Calibri" w:eastAsia="Calibri" w:hAnsi="Calibri" w:cs="Calibri"/>
        </w:rPr>
        <w:t xml:space="preserve"> -Etc.</w:t>
      </w:r>
    </w:p>
    <w:sectPr w:rsidR="004C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21587"/>
    <w:rsid w:val="00080131"/>
    <w:rsid w:val="000B7E42"/>
    <w:rsid w:val="002E56CB"/>
    <w:rsid w:val="00410576"/>
    <w:rsid w:val="00411B8C"/>
    <w:rsid w:val="004B053A"/>
    <w:rsid w:val="004C3B18"/>
    <w:rsid w:val="004D2A48"/>
    <w:rsid w:val="00881141"/>
    <w:rsid w:val="0088648C"/>
    <w:rsid w:val="00A23009"/>
    <w:rsid w:val="00A76D2A"/>
    <w:rsid w:val="00B7414C"/>
    <w:rsid w:val="00BC5382"/>
    <w:rsid w:val="00BC6BA7"/>
    <w:rsid w:val="00CC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dilas.biz/top_secret/help.cfm?id=147&amp;pwd=invoice" TargetMode="External"/><Relationship Id="rId3" Type="http://schemas.openxmlformats.org/officeDocument/2006/relationships/settings" Target="settings.xml"/><Relationship Id="rId7" Type="http://schemas.openxmlformats.org/officeDocument/2006/relationships/hyperlink" Target="https://www.adilas.biz/top_secret/help.cfm?id=146&amp;pwd=car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ilas.biz/top_secret/help.cfm?id=143&amp;pwd=cart" TargetMode="External"/><Relationship Id="rId11" Type="http://schemas.openxmlformats.org/officeDocument/2006/relationships/fontTable" Target="fontTable.xml"/><Relationship Id="rId5" Type="http://schemas.openxmlformats.org/officeDocument/2006/relationships/hyperlink" Target="https://www.adilas.biz/top_secret/help.cfm?id=144&amp;pwd=cart" TargetMode="External"/><Relationship Id="rId10" Type="http://schemas.openxmlformats.org/officeDocument/2006/relationships/hyperlink" Target="https://www.adilas.biz/top_secret/help.cfm?id=155&amp;pwd=line" TargetMode="External"/><Relationship Id="rId4" Type="http://schemas.openxmlformats.org/officeDocument/2006/relationships/webSettings" Target="webSettings.xml"/><Relationship Id="rId9" Type="http://schemas.openxmlformats.org/officeDocument/2006/relationships/hyperlink" Target="https://www.adilas.biz/top_secret/help.cfm?id=149&amp;pwd=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2014-01-08T19:04:00Z</dcterms:created>
  <dcterms:modified xsi:type="dcterms:W3CDTF">2014-02-12T23:50:00Z</dcterms:modified>
</cp:coreProperties>
</file>